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096" w:rsidRDefault="00C16096" w:rsidP="00C16096">
      <w:pPr>
        <w:jc w:val="center"/>
        <w:rPr>
          <w:b/>
          <w:sz w:val="96"/>
        </w:rPr>
      </w:pPr>
    </w:p>
    <w:p w:rsidR="00C16096" w:rsidRDefault="00C16096" w:rsidP="00C16096">
      <w:pPr>
        <w:jc w:val="center"/>
        <w:rPr>
          <w:b/>
          <w:sz w:val="96"/>
        </w:rPr>
      </w:pPr>
    </w:p>
    <w:p w:rsidR="0013277E" w:rsidRDefault="0013277E" w:rsidP="00C16096">
      <w:pPr>
        <w:jc w:val="center"/>
        <w:rPr>
          <w:b/>
          <w:sz w:val="96"/>
        </w:rPr>
      </w:pPr>
    </w:p>
    <w:p w:rsidR="00C16096" w:rsidRDefault="0013277E" w:rsidP="00C16096">
      <w:pPr>
        <w:jc w:val="center"/>
        <w:rPr>
          <w:b/>
          <w:sz w:val="96"/>
        </w:rPr>
      </w:pPr>
      <w:r>
        <w:rPr>
          <w:b/>
          <w:sz w:val="96"/>
        </w:rPr>
        <w:t>Unit 5</w:t>
      </w:r>
    </w:p>
    <w:p w:rsidR="00C16096" w:rsidRDefault="00C16096" w:rsidP="00C16096">
      <w:pPr>
        <w:jc w:val="center"/>
        <w:rPr>
          <w:b/>
          <w:bCs/>
          <w:color w:val="FF0000"/>
          <w:sz w:val="32"/>
          <w:u w:val="single"/>
        </w:rPr>
      </w:pPr>
      <w:r>
        <w:rPr>
          <w:b/>
          <w:i/>
          <w:color w:val="7030A0"/>
          <w:sz w:val="96"/>
        </w:rPr>
        <w:t>Enquiry Question 1</w:t>
      </w:r>
    </w:p>
    <w:p w:rsidR="00C16096" w:rsidRDefault="00C16096" w:rsidP="00C16096">
      <w:pPr>
        <w:rPr>
          <w:b/>
          <w:bCs/>
          <w:color w:val="FF0000"/>
          <w:sz w:val="32"/>
          <w:u w:val="single"/>
        </w:rPr>
      </w:pPr>
    </w:p>
    <w:p w:rsidR="00C16096" w:rsidRPr="0013277E" w:rsidRDefault="00C16096" w:rsidP="00C16096">
      <w:pPr>
        <w:rPr>
          <w:b/>
          <w:bCs/>
          <w:color w:val="FF0000"/>
          <w:sz w:val="36"/>
          <w:u w:val="single"/>
        </w:rPr>
      </w:pPr>
    </w:p>
    <w:p w:rsidR="0013277E" w:rsidRPr="0013277E" w:rsidRDefault="0013277E" w:rsidP="0013277E">
      <w:pPr>
        <w:jc w:val="center"/>
        <w:rPr>
          <w:b/>
          <w:bCs/>
          <w:sz w:val="36"/>
        </w:rPr>
      </w:pPr>
      <w:r w:rsidRPr="0013277E">
        <w:rPr>
          <w:b/>
          <w:bCs/>
          <w:sz w:val="36"/>
        </w:rPr>
        <w:t>What are the processes operating within the hydrological cycle from global to local scale?</w:t>
      </w:r>
    </w:p>
    <w:p w:rsidR="00C16096" w:rsidRPr="0013277E" w:rsidRDefault="00C16096" w:rsidP="00C16096">
      <w:pPr>
        <w:jc w:val="center"/>
        <w:rPr>
          <w:b/>
          <w:bCs/>
          <w:sz w:val="56"/>
        </w:rPr>
      </w:pPr>
    </w:p>
    <w:p w:rsidR="008513FF" w:rsidRDefault="008513FF" w:rsidP="008513FF">
      <w:pPr>
        <w:jc w:val="center"/>
        <w:rPr>
          <w:b/>
          <w:bCs/>
          <w:color w:val="FF0000"/>
          <w:sz w:val="144"/>
          <w:u w:val="single"/>
        </w:rPr>
      </w:pPr>
    </w:p>
    <w:p w:rsidR="00B32489" w:rsidRDefault="00B32489">
      <w:pPr>
        <w:rPr>
          <w:b/>
          <w:bCs/>
          <w:color w:val="FF0000"/>
          <w:sz w:val="32"/>
          <w:u w:val="single"/>
        </w:rPr>
      </w:pPr>
    </w:p>
    <w:p w:rsidR="0013277E" w:rsidRDefault="0013277E">
      <w:pPr>
        <w:rPr>
          <w:b/>
          <w:bCs/>
          <w:color w:val="FF0000"/>
          <w:sz w:val="32"/>
          <w:u w:val="single"/>
        </w:rPr>
      </w:pPr>
    </w:p>
    <w:p w:rsidR="0013277E" w:rsidRDefault="0013277E">
      <w:pPr>
        <w:rPr>
          <w:b/>
          <w:bCs/>
          <w:color w:val="FF0000"/>
          <w:sz w:val="32"/>
          <w:u w:val="single"/>
        </w:rPr>
      </w:pPr>
    </w:p>
    <w:p w:rsidR="0013277E" w:rsidRDefault="0013277E">
      <w:pPr>
        <w:rPr>
          <w:b/>
          <w:bCs/>
          <w:color w:val="FF0000"/>
          <w:sz w:val="32"/>
          <w:u w:val="single"/>
        </w:rPr>
      </w:pPr>
    </w:p>
    <w:p w:rsidR="0013277E" w:rsidRDefault="0013277E">
      <w:pPr>
        <w:rPr>
          <w:b/>
          <w:bCs/>
          <w:color w:val="FF0000"/>
          <w:sz w:val="32"/>
          <w:u w:val="single"/>
        </w:rPr>
      </w:pPr>
    </w:p>
    <w:p w:rsidR="0013277E" w:rsidRDefault="0013277E">
      <w:pPr>
        <w:rPr>
          <w:b/>
          <w:bCs/>
          <w:color w:val="0070C0"/>
          <w:u w:val="single"/>
        </w:rPr>
      </w:pPr>
      <w:r>
        <w:rPr>
          <w:b/>
          <w:bCs/>
          <w:color w:val="0070C0"/>
          <w:u w:val="single"/>
        </w:rPr>
        <w:lastRenderedPageBreak/>
        <w:br w:type="page"/>
      </w:r>
    </w:p>
    <w:p w:rsidR="002D16EB" w:rsidRPr="00852335" w:rsidRDefault="00B32489" w:rsidP="00CA675A">
      <w:pPr>
        <w:tabs>
          <w:tab w:val="left" w:pos="7106"/>
        </w:tabs>
        <w:rPr>
          <w:color w:val="0070C0"/>
        </w:rPr>
      </w:pPr>
      <w:bookmarkStart w:id="0" w:name="_GoBack"/>
      <w:bookmarkEnd w:id="0"/>
      <w:r w:rsidRPr="00852335">
        <w:rPr>
          <w:b/>
          <w:bCs/>
          <w:color w:val="0070C0"/>
          <w:u w:val="single"/>
        </w:rPr>
        <w:lastRenderedPageBreak/>
        <w:t>Hydrological Cycle</w:t>
      </w:r>
    </w:p>
    <w:p w:rsidR="00B32489" w:rsidRPr="00B32489" w:rsidRDefault="00B32489" w:rsidP="00B32489">
      <w:pPr>
        <w:tabs>
          <w:tab w:val="left" w:pos="7106"/>
        </w:tabs>
      </w:pPr>
      <w:r w:rsidRPr="00B32489">
        <w:t xml:space="preserve">The easiest way to understand the Hydrological Cycle is to view it as a </w:t>
      </w:r>
      <w:r w:rsidRPr="00B32489">
        <w:rPr>
          <w:b/>
          <w:bCs/>
          <w:u w:val="single"/>
        </w:rPr>
        <w:t>system</w:t>
      </w:r>
      <w:r w:rsidRPr="00B32489">
        <w:t xml:space="preserve"> which has key components. These are key to understanding how movement within the system occurs:</w:t>
      </w:r>
    </w:p>
    <w:p w:rsidR="00000000" w:rsidRPr="00B32489" w:rsidRDefault="0013277E" w:rsidP="00B32489">
      <w:pPr>
        <w:numPr>
          <w:ilvl w:val="0"/>
          <w:numId w:val="23"/>
        </w:numPr>
        <w:tabs>
          <w:tab w:val="left" w:pos="7106"/>
        </w:tabs>
      </w:pPr>
      <w:r w:rsidRPr="00B32489">
        <w:rPr>
          <w:b/>
          <w:bCs/>
          <w:u w:val="single"/>
        </w:rPr>
        <w:t>STORES</w:t>
      </w:r>
      <w:r w:rsidRPr="00B32489">
        <w:t>: these are stocks of water, places where the water is held. For example, the oceans.</w:t>
      </w:r>
    </w:p>
    <w:p w:rsidR="00000000" w:rsidRPr="00B32489" w:rsidRDefault="0013277E" w:rsidP="00B32489">
      <w:pPr>
        <w:numPr>
          <w:ilvl w:val="0"/>
          <w:numId w:val="23"/>
        </w:numPr>
        <w:tabs>
          <w:tab w:val="left" w:pos="7106"/>
        </w:tabs>
      </w:pPr>
      <w:r w:rsidRPr="00B32489">
        <w:rPr>
          <w:b/>
          <w:bCs/>
          <w:u w:val="single"/>
        </w:rPr>
        <w:t>FLUXES</w:t>
      </w:r>
      <w:r w:rsidRPr="00B32489">
        <w:t>: this is the measurement of the rate of flow between the stores.</w:t>
      </w:r>
    </w:p>
    <w:p w:rsidR="00000000" w:rsidRPr="00B32489" w:rsidRDefault="0013277E" w:rsidP="00B32489">
      <w:pPr>
        <w:numPr>
          <w:ilvl w:val="0"/>
          <w:numId w:val="23"/>
        </w:numPr>
        <w:tabs>
          <w:tab w:val="left" w:pos="7106"/>
        </w:tabs>
      </w:pPr>
      <w:r w:rsidRPr="00B32489">
        <w:rPr>
          <w:b/>
          <w:bCs/>
          <w:u w:val="single"/>
        </w:rPr>
        <w:t>PROCESSES</w:t>
      </w:r>
      <w:r w:rsidRPr="00B32489">
        <w:t xml:space="preserve">: the physical factors which drive the fluxes of water between stores. </w:t>
      </w:r>
    </w:p>
    <w:p w:rsidR="00B32489" w:rsidRPr="00B32489" w:rsidRDefault="00B32489" w:rsidP="00B32489">
      <w:pPr>
        <w:tabs>
          <w:tab w:val="left" w:pos="7106"/>
        </w:tabs>
      </w:pPr>
      <w:r w:rsidRPr="00B32489">
        <w:t xml:space="preserve">This is an example of a </w:t>
      </w:r>
      <w:r w:rsidRPr="00B32489">
        <w:rPr>
          <w:b/>
          <w:bCs/>
        </w:rPr>
        <w:t>closed system</w:t>
      </w:r>
      <w:r>
        <w:t xml:space="preserve">. No water is added </w:t>
      </w:r>
      <w:r w:rsidRPr="00B32489">
        <w:t xml:space="preserve">to the global budget and none is removed. </w:t>
      </w:r>
    </w:p>
    <w:p w:rsidR="00B32489" w:rsidRPr="00B32489" w:rsidRDefault="00B32489" w:rsidP="00B32489">
      <w:pPr>
        <w:tabs>
          <w:tab w:val="left" w:pos="7106"/>
        </w:tabs>
      </w:pPr>
      <w:r w:rsidRPr="00B32489">
        <w:t xml:space="preserve">The system is driven by </w:t>
      </w:r>
      <w:r w:rsidRPr="00B32489">
        <w:rPr>
          <w:b/>
          <w:bCs/>
        </w:rPr>
        <w:t xml:space="preserve">solar energy </w:t>
      </w:r>
      <w:r w:rsidRPr="00B32489">
        <w:t xml:space="preserve">and </w:t>
      </w:r>
      <w:r w:rsidRPr="00B32489">
        <w:rPr>
          <w:b/>
          <w:bCs/>
        </w:rPr>
        <w:t>gravitational potential energy</w:t>
      </w:r>
      <w:r w:rsidRPr="00B32489">
        <w:t xml:space="preserve">. </w:t>
      </w:r>
    </w:p>
    <w:p w:rsidR="00B32489" w:rsidRPr="00B32489" w:rsidRDefault="00B32489" w:rsidP="00B32489">
      <w:pPr>
        <w:tabs>
          <w:tab w:val="left" w:pos="7106"/>
        </w:tabs>
      </w:pPr>
      <w:r w:rsidRPr="00B32489">
        <w:t xml:space="preserve">The water is held in different states (liquid, gas and solid) and stores which vary for both human and physical reasons. </w:t>
      </w:r>
    </w:p>
    <w:p w:rsidR="00000000" w:rsidRPr="00B32489" w:rsidRDefault="0013277E" w:rsidP="00B32489">
      <w:pPr>
        <w:numPr>
          <w:ilvl w:val="0"/>
          <w:numId w:val="24"/>
        </w:numPr>
        <w:tabs>
          <w:tab w:val="left" w:pos="7106"/>
        </w:tabs>
      </w:pPr>
      <w:r w:rsidRPr="00B32489">
        <w:t xml:space="preserve">In the last Ice Age more water was held within the </w:t>
      </w:r>
      <w:r w:rsidRPr="00B32489">
        <w:rPr>
          <w:b/>
          <w:bCs/>
        </w:rPr>
        <w:t>cryosphere</w:t>
      </w:r>
      <w:r w:rsidRPr="00B32489">
        <w:t xml:space="preserve"> in a solid form as snow and ice. </w:t>
      </w:r>
    </w:p>
    <w:p w:rsidR="00000000" w:rsidRPr="00B32489" w:rsidRDefault="0013277E" w:rsidP="00B32489">
      <w:pPr>
        <w:numPr>
          <w:ilvl w:val="0"/>
          <w:numId w:val="24"/>
        </w:numPr>
        <w:tabs>
          <w:tab w:val="left" w:pos="7106"/>
        </w:tabs>
      </w:pPr>
      <w:r w:rsidRPr="00B32489">
        <w:t xml:space="preserve">Recent climate warming is reversing this with major losses of ice in Greenland and Antarctica. </w:t>
      </w:r>
    </w:p>
    <w:p w:rsidR="00000000" w:rsidRPr="00B32489" w:rsidRDefault="0013277E" w:rsidP="00B32489">
      <w:pPr>
        <w:numPr>
          <w:ilvl w:val="0"/>
          <w:numId w:val="24"/>
        </w:numPr>
        <w:tabs>
          <w:tab w:val="left" w:pos="7106"/>
        </w:tabs>
      </w:pPr>
      <w:r w:rsidRPr="00B32489">
        <w:t xml:space="preserve">Humans have built water storage reservoirs (on a smaller scale) which has increased the security of their water supply. </w:t>
      </w:r>
    </w:p>
    <w:p w:rsidR="002D16EB" w:rsidRDefault="00B32489" w:rsidP="00CA675A">
      <w:pPr>
        <w:tabs>
          <w:tab w:val="left" w:pos="7106"/>
        </w:tabs>
      </w:pPr>
      <w:r>
        <w:rPr>
          <w:noProof/>
          <w:lang w:eastAsia="en-GB"/>
        </w:rPr>
        <w:drawing>
          <wp:anchor distT="0" distB="0" distL="114300" distR="114300" simplePos="0" relativeHeight="251658240" behindDoc="0" locked="0" layoutInCell="1" allowOverlap="1">
            <wp:simplePos x="0" y="0"/>
            <wp:positionH relativeFrom="column">
              <wp:posOffset>421351</wp:posOffset>
            </wp:positionH>
            <wp:positionV relativeFrom="paragraph">
              <wp:posOffset>135816</wp:posOffset>
            </wp:positionV>
            <wp:extent cx="5486400" cy="3918585"/>
            <wp:effectExtent l="0" t="0" r="0" b="5715"/>
            <wp:wrapNone/>
            <wp:docPr id="20" name="Picture 20" descr="Image result for hydrologic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ydrological cyc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91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6EB" w:rsidRDefault="002D16EB" w:rsidP="00CA675A">
      <w:pPr>
        <w:tabs>
          <w:tab w:val="left" w:pos="7106"/>
        </w:tabs>
      </w:pPr>
    </w:p>
    <w:p w:rsidR="002D16EB" w:rsidRDefault="002D16EB" w:rsidP="00CA675A">
      <w:pPr>
        <w:tabs>
          <w:tab w:val="left" w:pos="7106"/>
        </w:tabs>
      </w:pPr>
    </w:p>
    <w:p w:rsidR="002D16EB" w:rsidRDefault="002D16EB" w:rsidP="00CA675A">
      <w:pPr>
        <w:tabs>
          <w:tab w:val="left" w:pos="7106"/>
        </w:tabs>
      </w:pPr>
    </w:p>
    <w:p w:rsidR="002D16EB" w:rsidRDefault="002D16EB"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Default="00B32489" w:rsidP="00CA675A">
      <w:pPr>
        <w:tabs>
          <w:tab w:val="left" w:pos="7106"/>
        </w:tabs>
      </w:pPr>
    </w:p>
    <w:p w:rsidR="00B32489" w:rsidRPr="00985493" w:rsidRDefault="00985493" w:rsidP="00CA675A">
      <w:pPr>
        <w:tabs>
          <w:tab w:val="left" w:pos="7106"/>
        </w:tabs>
        <w:rPr>
          <w:b/>
          <w:u w:val="single"/>
        </w:rPr>
      </w:pPr>
      <w:r w:rsidRPr="00985493">
        <w:rPr>
          <w:b/>
          <w:u w:val="single"/>
        </w:rPr>
        <w:t>Stores:</w:t>
      </w:r>
    </w:p>
    <w:p w:rsidR="00985493" w:rsidRDefault="00985493" w:rsidP="00CA675A">
      <w:pPr>
        <w:tabs>
          <w:tab w:val="left" w:pos="7106"/>
        </w:tabs>
      </w:pPr>
      <w:r>
        <w:t>The main stores of water are the oceans (96.9%), ice caps and glaciers (1.9%), groundwater (1.1%), and rivers and lakes (0.01%). When it comes to freshwater alone, the store situation is very different: Ice caps and glaciers (68.7%), groundwater (30.1%), and river and lakes (1.2%). With freshwater, a distinction is made between blue water and green water.</w:t>
      </w:r>
    </w:p>
    <w:p w:rsidR="00985493" w:rsidRDefault="00985493" w:rsidP="00CA675A">
      <w:pPr>
        <w:tabs>
          <w:tab w:val="left" w:pos="7106"/>
        </w:tabs>
      </w:pPr>
      <w:r w:rsidRPr="00985493">
        <w:rPr>
          <w:b/>
          <w:color w:val="FF0000"/>
        </w:rPr>
        <w:t>Blue Water:</w:t>
      </w:r>
      <w:r>
        <w:t xml:space="preserve"> Freshwater stored in rivers, streams and lakes – the visible part of the hydrological cycle.</w:t>
      </w:r>
    </w:p>
    <w:p w:rsidR="00985493" w:rsidRDefault="00985493" w:rsidP="00CA675A">
      <w:pPr>
        <w:tabs>
          <w:tab w:val="left" w:pos="7106"/>
        </w:tabs>
      </w:pPr>
      <w:r w:rsidRPr="00985493">
        <w:rPr>
          <w:b/>
          <w:color w:val="FF0000"/>
        </w:rPr>
        <w:t>Green Water:</w:t>
      </w:r>
      <w:r w:rsidRPr="00985493">
        <w:rPr>
          <w:color w:val="FF0000"/>
        </w:rPr>
        <w:t xml:space="preserve"> </w:t>
      </w:r>
      <w:r>
        <w:t xml:space="preserve">Freshwater stored in the soil and vegetation – the invisible part of the hydrological cycle. </w:t>
      </w:r>
    </w:p>
    <w:p w:rsidR="00985493" w:rsidRPr="004E44F1" w:rsidRDefault="00985493" w:rsidP="00CA675A">
      <w:pPr>
        <w:tabs>
          <w:tab w:val="left" w:pos="7106"/>
        </w:tabs>
        <w:rPr>
          <w:b/>
          <w:u w:val="single"/>
        </w:rPr>
      </w:pPr>
      <w:r w:rsidRPr="004E44F1">
        <w:rPr>
          <w:b/>
          <w:u w:val="single"/>
        </w:rPr>
        <w:lastRenderedPageBreak/>
        <w:t>Flows and processes:</w:t>
      </w:r>
    </w:p>
    <w:p w:rsidR="00985493" w:rsidRDefault="00985493" w:rsidP="00CA675A">
      <w:pPr>
        <w:tabs>
          <w:tab w:val="left" w:pos="7106"/>
        </w:tabs>
      </w:pPr>
      <w:r>
        <w:t xml:space="preserve">Flows are the </w:t>
      </w:r>
      <w:r w:rsidR="004E44F1">
        <w:t>transfers of water from one store to another. They are achieved by processes such as precipitation, evaporation, transpiration, cryospheric exchanges and runoff.</w:t>
      </w:r>
    </w:p>
    <w:p w:rsidR="004E44F1" w:rsidRPr="004E44F1" w:rsidRDefault="004E44F1" w:rsidP="00CA675A">
      <w:pPr>
        <w:tabs>
          <w:tab w:val="left" w:pos="7106"/>
        </w:tabs>
        <w:rPr>
          <w:b/>
          <w:u w:val="single"/>
        </w:rPr>
      </w:pPr>
      <w:r w:rsidRPr="004E44F1">
        <w:rPr>
          <w:b/>
          <w:u w:val="single"/>
        </w:rPr>
        <w:t>Residence Times:</w:t>
      </w:r>
    </w:p>
    <w:p w:rsidR="004E44F1" w:rsidRDefault="004E44F1" w:rsidP="00CA675A">
      <w:pPr>
        <w:tabs>
          <w:tab w:val="left" w:pos="7106"/>
        </w:tabs>
      </w:pPr>
      <w:r>
        <w:t>Water stores have different residence times. In general, the larger the store, the longer the residence time. Some stores are non-renewable; for example fossil water and when the cryosphere melts.</w:t>
      </w:r>
    </w:p>
    <w:p w:rsidR="004E44F1" w:rsidRDefault="004E44F1" w:rsidP="00CA675A">
      <w:pPr>
        <w:tabs>
          <w:tab w:val="left" w:pos="7106"/>
        </w:tabs>
      </w:pPr>
      <w:r w:rsidRPr="004E44F1">
        <w:rPr>
          <w:b/>
          <w:color w:val="FF0000"/>
        </w:rPr>
        <w:t>Residence time:</w:t>
      </w:r>
      <w:r>
        <w:t xml:space="preserve"> The average time a water molecule will spend in a store or reservoir. </w:t>
      </w:r>
    </w:p>
    <w:p w:rsidR="004E44F1" w:rsidRPr="004E44F1" w:rsidRDefault="004E44F1" w:rsidP="004E44F1">
      <w:pPr>
        <w:tabs>
          <w:tab w:val="left" w:pos="7106"/>
        </w:tabs>
        <w:spacing w:after="0"/>
      </w:pPr>
      <w:r w:rsidRPr="004E44F1">
        <w:t xml:space="preserve">Residence times impact on turnover within the water cycle system. Some ancient groundwater, such as that found deep below the Sahara Desert – the result of former pluvial (wetter) periods – is termed </w:t>
      </w:r>
      <w:r w:rsidRPr="004E44F1">
        <w:rPr>
          <w:b/>
          <w:bCs/>
        </w:rPr>
        <w:t xml:space="preserve">fossil water </w:t>
      </w:r>
      <w:r w:rsidRPr="004E44F1">
        <w:t xml:space="preserve">and is not renewable or reachable for human use. </w:t>
      </w:r>
    </w:p>
    <w:p w:rsidR="004E44F1" w:rsidRPr="004E44F1" w:rsidRDefault="004E44F1" w:rsidP="004E44F1">
      <w:pPr>
        <w:pStyle w:val="ListParagraph"/>
        <w:numPr>
          <w:ilvl w:val="0"/>
          <w:numId w:val="25"/>
        </w:numPr>
        <w:tabs>
          <w:tab w:val="left" w:pos="7106"/>
        </w:tabs>
      </w:pPr>
      <w:r w:rsidRPr="004E44F1">
        <w:t>Major ic</w:t>
      </w:r>
      <w:r>
        <w:t xml:space="preserve">e sheets store water as ice for very long periods, so the </w:t>
      </w:r>
      <w:r w:rsidRPr="004E44F1">
        <w:t>data shows an average.</w:t>
      </w:r>
    </w:p>
    <w:p w:rsidR="004E44F1" w:rsidRPr="004E44F1" w:rsidRDefault="004E44F1" w:rsidP="004E44F1">
      <w:pPr>
        <w:pStyle w:val="ListParagraph"/>
        <w:numPr>
          <w:ilvl w:val="0"/>
          <w:numId w:val="25"/>
        </w:numPr>
        <w:tabs>
          <w:tab w:val="left" w:pos="7106"/>
        </w:tabs>
      </w:pPr>
      <w:r>
        <w:t xml:space="preserve">Ice core dating has suggested that the residence time of some water in Antarctic ice </w:t>
      </w:r>
      <w:r w:rsidRPr="004E44F1">
        <w:t>is over 800,000 years.</w:t>
      </w:r>
    </w:p>
    <w:p w:rsidR="004E44F1" w:rsidRDefault="005F0D4D" w:rsidP="00CA675A">
      <w:pPr>
        <w:tabs>
          <w:tab w:val="left" w:pos="7106"/>
        </w:tabs>
      </w:pPr>
      <w:r w:rsidRPr="004E44F1">
        <w:drawing>
          <wp:anchor distT="0" distB="0" distL="114300" distR="114300" simplePos="0" relativeHeight="251659264" behindDoc="0" locked="0" layoutInCell="1" allowOverlap="1">
            <wp:simplePos x="0" y="0"/>
            <wp:positionH relativeFrom="margin">
              <wp:align>center</wp:align>
            </wp:positionH>
            <wp:positionV relativeFrom="paragraph">
              <wp:posOffset>5212</wp:posOffset>
            </wp:positionV>
            <wp:extent cx="4756336" cy="3047311"/>
            <wp:effectExtent l="0" t="0" r="6350" b="127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extLst>
                        <a:ext uri="{28A0092B-C50C-407E-A947-70E740481C1C}">
                          <a14:useLocalDpi xmlns:a14="http://schemas.microsoft.com/office/drawing/2010/main" val="0"/>
                        </a:ext>
                      </a:extLst>
                    </a:blip>
                    <a:srcRect l="38679" t="40618" r="24793" b="17778"/>
                    <a:stretch/>
                  </pic:blipFill>
                  <pic:spPr>
                    <a:xfrm>
                      <a:off x="0" y="0"/>
                      <a:ext cx="4756336" cy="3047311"/>
                    </a:xfrm>
                    <a:prstGeom prst="rect">
                      <a:avLst/>
                    </a:prstGeom>
                  </pic:spPr>
                </pic:pic>
              </a:graphicData>
            </a:graphic>
            <wp14:sizeRelH relativeFrom="page">
              <wp14:pctWidth>0</wp14:pctWidth>
            </wp14:sizeRelH>
            <wp14:sizeRelV relativeFrom="page">
              <wp14:pctHeight>0</wp14:pctHeight>
            </wp14:sizeRelV>
          </wp:anchor>
        </w:drawing>
      </w: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p w:rsidR="00852335" w:rsidRPr="004F31CD" w:rsidRDefault="00852335">
      <w:pPr>
        <w:rPr>
          <w:b/>
          <w:color w:val="0070C0"/>
          <w:u w:val="single"/>
        </w:rPr>
      </w:pPr>
      <w:r w:rsidRPr="004F31CD">
        <w:rPr>
          <w:b/>
          <w:color w:val="0070C0"/>
          <w:u w:val="single"/>
        </w:rPr>
        <w:t>The Drainage Basin</w:t>
      </w:r>
    </w:p>
    <w:p w:rsidR="004F31CD" w:rsidRPr="005F0D4D" w:rsidRDefault="005F0D4D">
      <w:pPr>
        <w:rPr>
          <w:b/>
        </w:rPr>
      </w:pPr>
      <w:r w:rsidRPr="004F31CD">
        <w:drawing>
          <wp:anchor distT="0" distB="0" distL="114300" distR="114300" simplePos="0" relativeHeight="251661312" behindDoc="0" locked="0" layoutInCell="1" allowOverlap="1" wp14:anchorId="335590D2" wp14:editId="74A19610">
            <wp:simplePos x="0" y="0"/>
            <wp:positionH relativeFrom="margin">
              <wp:posOffset>1095555</wp:posOffset>
            </wp:positionH>
            <wp:positionV relativeFrom="paragraph">
              <wp:posOffset>648503</wp:posOffset>
            </wp:positionV>
            <wp:extent cx="3885478" cy="3121079"/>
            <wp:effectExtent l="19050" t="19050" r="20320" b="222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9566" t="3146"/>
                    <a:stretch/>
                  </pic:blipFill>
                  <pic:spPr>
                    <a:xfrm>
                      <a:off x="0" y="0"/>
                      <a:ext cx="3885478" cy="31210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52335">
        <w:t xml:space="preserve">The drainage basin is a subsystem within the hydrological cycle. It is an open system with inputs and outputs. Drainage basins vary enormously in size. E.g. the drainage basin of the Amazon is made up of the drainage basins of tributary rivers. Those tributary basins, in turn, are made up of even smaller basins of streams draining into those tributaries. </w:t>
      </w:r>
    </w:p>
    <w:p w:rsidR="005F0D4D" w:rsidRDefault="005F0D4D">
      <w:pPr>
        <w:rPr>
          <w:b/>
          <w:u w:val="single"/>
        </w:rPr>
      </w:pPr>
      <w:r>
        <w:rPr>
          <w:b/>
          <w:u w:val="single"/>
        </w:rPr>
        <w:br w:type="page"/>
      </w:r>
    </w:p>
    <w:p w:rsidR="004F31CD" w:rsidRPr="004F31CD" w:rsidRDefault="004F31CD">
      <w:pPr>
        <w:rPr>
          <w:b/>
          <w:u w:val="single"/>
        </w:rPr>
      </w:pPr>
      <w:r w:rsidRPr="004F31CD">
        <w:rPr>
          <w:b/>
          <w:u w:val="single"/>
        </w:rPr>
        <w:lastRenderedPageBreak/>
        <w:t>Physical factors affecting the drainage basin cycle</w:t>
      </w:r>
    </w:p>
    <w:tbl>
      <w:tblPr>
        <w:tblStyle w:val="TableGrid"/>
        <w:tblW w:w="10821" w:type="dxa"/>
        <w:tblInd w:w="-5" w:type="dxa"/>
        <w:tblLook w:val="04A0" w:firstRow="1" w:lastRow="0" w:firstColumn="1" w:lastColumn="0" w:noHBand="0" w:noVBand="1"/>
      </w:tblPr>
      <w:tblGrid>
        <w:gridCol w:w="1266"/>
        <w:gridCol w:w="9555"/>
      </w:tblGrid>
      <w:tr w:rsidR="004F31CD" w:rsidTr="005F0D4D">
        <w:trPr>
          <w:trHeight w:val="552"/>
        </w:trPr>
        <w:tc>
          <w:tcPr>
            <w:tcW w:w="1266" w:type="dxa"/>
          </w:tcPr>
          <w:p w:rsidR="004F31CD" w:rsidRPr="004F31CD" w:rsidRDefault="004F31CD" w:rsidP="004F31CD">
            <w:pPr>
              <w:jc w:val="center"/>
              <w:rPr>
                <w:b/>
              </w:rPr>
            </w:pPr>
            <w:r w:rsidRPr="004F31CD">
              <w:rPr>
                <w:b/>
              </w:rPr>
              <w:t>Climate</w:t>
            </w:r>
          </w:p>
        </w:tc>
        <w:tc>
          <w:tcPr>
            <w:tcW w:w="9555" w:type="dxa"/>
          </w:tcPr>
          <w:p w:rsidR="004F31CD" w:rsidRDefault="004F31CD">
            <w:r>
              <w:t>Influences the type of precipitation and the amount of precipitation overall and the amount of evaporation. Climate can also in some locations have an impact on the vegetation type.</w:t>
            </w:r>
          </w:p>
        </w:tc>
      </w:tr>
      <w:tr w:rsidR="004F31CD" w:rsidTr="005F0D4D">
        <w:trPr>
          <w:trHeight w:val="283"/>
        </w:trPr>
        <w:tc>
          <w:tcPr>
            <w:tcW w:w="1266" w:type="dxa"/>
          </w:tcPr>
          <w:p w:rsidR="004F31CD" w:rsidRPr="004F31CD" w:rsidRDefault="004F31CD" w:rsidP="004F31CD">
            <w:pPr>
              <w:jc w:val="center"/>
              <w:rPr>
                <w:b/>
              </w:rPr>
            </w:pPr>
            <w:r w:rsidRPr="004F31CD">
              <w:rPr>
                <w:b/>
              </w:rPr>
              <w:t>Soils</w:t>
            </w:r>
          </w:p>
        </w:tc>
        <w:tc>
          <w:tcPr>
            <w:tcW w:w="9555" w:type="dxa"/>
          </w:tcPr>
          <w:p w:rsidR="004F31CD" w:rsidRDefault="004F31CD">
            <w:r>
              <w:t>Soils determine the amount of infiltration and throughflow and, indirectly the type of vegetation.</w:t>
            </w:r>
          </w:p>
        </w:tc>
      </w:tr>
      <w:tr w:rsidR="004F31CD" w:rsidTr="005F0D4D">
        <w:trPr>
          <w:trHeight w:val="552"/>
        </w:trPr>
        <w:tc>
          <w:tcPr>
            <w:tcW w:w="1266" w:type="dxa"/>
          </w:tcPr>
          <w:p w:rsidR="004F31CD" w:rsidRPr="004F31CD" w:rsidRDefault="004F31CD" w:rsidP="004F31CD">
            <w:pPr>
              <w:jc w:val="center"/>
              <w:rPr>
                <w:b/>
              </w:rPr>
            </w:pPr>
            <w:r w:rsidRPr="004F31CD">
              <w:rPr>
                <w:b/>
              </w:rPr>
              <w:t>Geology</w:t>
            </w:r>
          </w:p>
        </w:tc>
        <w:tc>
          <w:tcPr>
            <w:tcW w:w="9555" w:type="dxa"/>
          </w:tcPr>
          <w:p w:rsidR="004F31CD" w:rsidRDefault="004F31CD">
            <w:r>
              <w:t>Impacts the subsurface processes such as percolation and groundwater flow (and, therefore, on aquifers). Indirectly, geology alters soil formation.</w:t>
            </w:r>
          </w:p>
        </w:tc>
      </w:tr>
      <w:tr w:rsidR="004F31CD" w:rsidTr="005F0D4D">
        <w:trPr>
          <w:trHeight w:val="283"/>
        </w:trPr>
        <w:tc>
          <w:tcPr>
            <w:tcW w:w="1266" w:type="dxa"/>
          </w:tcPr>
          <w:p w:rsidR="004F31CD" w:rsidRPr="004F31CD" w:rsidRDefault="004F31CD" w:rsidP="004F31CD">
            <w:pPr>
              <w:jc w:val="center"/>
              <w:rPr>
                <w:b/>
              </w:rPr>
            </w:pPr>
            <w:r w:rsidRPr="004F31CD">
              <w:rPr>
                <w:b/>
              </w:rPr>
              <w:t>Relief</w:t>
            </w:r>
          </w:p>
        </w:tc>
        <w:tc>
          <w:tcPr>
            <w:tcW w:w="9555" w:type="dxa"/>
          </w:tcPr>
          <w:p w:rsidR="004F31CD" w:rsidRDefault="004F31CD">
            <w:r>
              <w:t>Relief can impact on the amount of precipitation. Slopes can affect the amount of runoff.</w:t>
            </w:r>
          </w:p>
        </w:tc>
      </w:tr>
      <w:tr w:rsidR="004F31CD" w:rsidTr="005F0D4D">
        <w:trPr>
          <w:trHeight w:val="552"/>
        </w:trPr>
        <w:tc>
          <w:tcPr>
            <w:tcW w:w="1266" w:type="dxa"/>
          </w:tcPr>
          <w:p w:rsidR="004F31CD" w:rsidRPr="004F31CD" w:rsidRDefault="004F31CD" w:rsidP="004F31CD">
            <w:pPr>
              <w:jc w:val="center"/>
              <w:rPr>
                <w:b/>
              </w:rPr>
            </w:pPr>
            <w:r w:rsidRPr="004F31CD">
              <w:rPr>
                <w:b/>
              </w:rPr>
              <w:t>Vegetation</w:t>
            </w:r>
          </w:p>
        </w:tc>
        <w:tc>
          <w:tcPr>
            <w:tcW w:w="9555" w:type="dxa"/>
          </w:tcPr>
          <w:p w:rsidR="004F31CD" w:rsidRDefault="004F31CD">
            <w:r>
              <w:t>The presence or absence of precipitation has a major impact on the amount of infiltration, interception and occurrence of overland flow, as well as transpiration rates.</w:t>
            </w:r>
          </w:p>
        </w:tc>
      </w:tr>
    </w:tbl>
    <w:p w:rsidR="005F0D4D" w:rsidRDefault="005F0D4D" w:rsidP="003F2E6B">
      <w:pPr>
        <w:spacing w:after="0"/>
        <w:rPr>
          <w:b/>
          <w:u w:val="single"/>
        </w:rPr>
      </w:pPr>
    </w:p>
    <w:p w:rsidR="005F0D4D" w:rsidRPr="003F2E6B" w:rsidRDefault="004F31CD" w:rsidP="003F2E6B">
      <w:pPr>
        <w:spacing w:after="0"/>
        <w:rPr>
          <w:b/>
          <w:u w:val="single"/>
        </w:rPr>
      </w:pPr>
      <w:r w:rsidRPr="003F2E6B">
        <w:rPr>
          <w:b/>
          <w:u w:val="single"/>
        </w:rPr>
        <w:t>Human factors affecting the drainage basin cycle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3844"/>
      </w:tblGrid>
      <w:tr w:rsidR="005F0D4D" w:rsidTr="005F0D4D">
        <w:trPr>
          <w:trHeight w:val="1699"/>
        </w:trPr>
        <w:tc>
          <w:tcPr>
            <w:tcW w:w="3646" w:type="dxa"/>
          </w:tcPr>
          <w:p w:rsidR="005F0D4D" w:rsidRPr="003F2E6B" w:rsidRDefault="005F0D4D" w:rsidP="005F0D4D">
            <w:pPr>
              <w:pStyle w:val="ListParagraph"/>
              <w:numPr>
                <w:ilvl w:val="0"/>
                <w:numId w:val="28"/>
              </w:numPr>
              <w:spacing w:line="259" w:lineRule="auto"/>
            </w:pPr>
            <w:r w:rsidRPr="003F2E6B">
              <w:t>Deforestation</w:t>
            </w:r>
          </w:p>
          <w:p w:rsidR="005F0D4D" w:rsidRPr="003F2E6B" w:rsidRDefault="005F0D4D" w:rsidP="005F0D4D">
            <w:pPr>
              <w:pStyle w:val="ListParagraph"/>
              <w:numPr>
                <w:ilvl w:val="0"/>
                <w:numId w:val="28"/>
              </w:numPr>
              <w:spacing w:line="259" w:lineRule="auto"/>
            </w:pPr>
            <w:r w:rsidRPr="003F2E6B">
              <w:t xml:space="preserve">Abstraction </w:t>
            </w:r>
          </w:p>
          <w:p w:rsidR="005F0D4D" w:rsidRPr="003F2E6B" w:rsidRDefault="005F0D4D" w:rsidP="005F0D4D">
            <w:pPr>
              <w:pStyle w:val="ListParagraph"/>
              <w:numPr>
                <w:ilvl w:val="0"/>
                <w:numId w:val="28"/>
              </w:numPr>
              <w:spacing w:after="160" w:line="259" w:lineRule="auto"/>
            </w:pPr>
            <w:r w:rsidRPr="003F2E6B">
              <w:t>Construction of dams</w:t>
            </w:r>
          </w:p>
          <w:p w:rsidR="005F0D4D" w:rsidRPr="003F2E6B" w:rsidRDefault="005F0D4D" w:rsidP="005F0D4D">
            <w:pPr>
              <w:pStyle w:val="ListParagraph"/>
              <w:numPr>
                <w:ilvl w:val="0"/>
                <w:numId w:val="28"/>
              </w:numPr>
              <w:spacing w:after="160" w:line="259" w:lineRule="auto"/>
            </w:pPr>
            <w:r w:rsidRPr="003F2E6B">
              <w:t>Building river defences</w:t>
            </w:r>
          </w:p>
          <w:p w:rsidR="005F0D4D" w:rsidRDefault="005F0D4D" w:rsidP="005F0D4D">
            <w:pPr>
              <w:pStyle w:val="ListParagraph"/>
              <w:numPr>
                <w:ilvl w:val="0"/>
                <w:numId w:val="28"/>
              </w:numPr>
              <w:spacing w:after="160" w:line="259" w:lineRule="auto"/>
            </w:pPr>
            <w:r w:rsidRPr="003F2E6B">
              <w:t xml:space="preserve">Overpopulation </w:t>
            </w:r>
          </w:p>
        </w:tc>
        <w:tc>
          <w:tcPr>
            <w:tcW w:w="3844" w:type="dxa"/>
          </w:tcPr>
          <w:p w:rsidR="005F0D4D" w:rsidRPr="003F2E6B" w:rsidRDefault="005F0D4D" w:rsidP="005F0D4D">
            <w:pPr>
              <w:pStyle w:val="ListParagraph"/>
              <w:numPr>
                <w:ilvl w:val="0"/>
                <w:numId w:val="28"/>
              </w:numPr>
              <w:spacing w:after="160" w:line="259" w:lineRule="auto"/>
            </w:pPr>
            <w:r w:rsidRPr="003F2E6B">
              <w:t>Pollution from industry</w:t>
            </w:r>
          </w:p>
          <w:p w:rsidR="005F0D4D" w:rsidRPr="003F2E6B" w:rsidRDefault="005F0D4D" w:rsidP="005F0D4D">
            <w:pPr>
              <w:pStyle w:val="ListParagraph"/>
              <w:numPr>
                <w:ilvl w:val="0"/>
                <w:numId w:val="28"/>
              </w:numPr>
              <w:spacing w:after="160" w:line="259" w:lineRule="auto"/>
            </w:pPr>
            <w:r w:rsidRPr="003F2E6B">
              <w:t>Pollution from fertilisers</w:t>
            </w:r>
          </w:p>
          <w:p w:rsidR="005F0D4D" w:rsidRDefault="005F0D4D" w:rsidP="005F0D4D">
            <w:pPr>
              <w:pStyle w:val="ListParagraph"/>
              <w:numPr>
                <w:ilvl w:val="0"/>
                <w:numId w:val="28"/>
              </w:numPr>
              <w:spacing w:after="160" w:line="259" w:lineRule="auto"/>
            </w:pPr>
            <w:r w:rsidRPr="003F2E6B">
              <w:t>Global warming</w:t>
            </w:r>
          </w:p>
          <w:p w:rsidR="005F0D4D" w:rsidRDefault="005F0D4D" w:rsidP="005F0D4D">
            <w:pPr>
              <w:pStyle w:val="ListParagraph"/>
              <w:numPr>
                <w:ilvl w:val="0"/>
                <w:numId w:val="28"/>
              </w:numPr>
              <w:spacing w:after="160" w:line="259" w:lineRule="auto"/>
            </w:pPr>
            <w:r w:rsidRPr="003F2E6B">
              <w:t>Urbanisation</w:t>
            </w:r>
          </w:p>
        </w:tc>
      </w:tr>
    </w:tbl>
    <w:p w:rsidR="003F2E6B" w:rsidRDefault="0013277E" w:rsidP="003F2E6B">
      <w:r w:rsidRPr="003F2E6B">
        <w:t xml:space="preserve"> </w:t>
      </w:r>
      <w:r w:rsidR="003F2E6B" w:rsidRPr="003F2E6B">
        <w:t>Human activities can affe</w:t>
      </w:r>
      <w:r w:rsidR="003F2E6B">
        <w:t xml:space="preserve">ct drainage basins by changing </w:t>
      </w:r>
      <w:r w:rsidR="003F2E6B" w:rsidRPr="003F2E6B">
        <w:t xml:space="preserve">the speed of natural processes, creating new stores and </w:t>
      </w:r>
      <w:r w:rsidR="003F2E6B" w:rsidRPr="003F2E6B">
        <w:br/>
        <w:t xml:space="preserve">taking water out of the cycle. </w:t>
      </w:r>
    </w:p>
    <w:p w:rsidR="003F2E6B" w:rsidRPr="000450B4" w:rsidRDefault="003F2E6B" w:rsidP="000450B4">
      <w:pPr>
        <w:spacing w:after="0"/>
        <w:rPr>
          <w:color w:val="7030A0"/>
        </w:rPr>
      </w:pPr>
      <w:r w:rsidRPr="000450B4">
        <w:rPr>
          <w:b/>
          <w:bCs/>
          <w:color w:val="7030A0"/>
          <w:u w:val="single"/>
        </w:rPr>
        <w:t>Ground Water Abstraction</w:t>
      </w:r>
    </w:p>
    <w:p w:rsidR="003F2E6B" w:rsidRPr="003F2E6B" w:rsidRDefault="003F2E6B" w:rsidP="000450B4">
      <w:pPr>
        <w:spacing w:after="0"/>
      </w:pPr>
      <w:r w:rsidRPr="003F2E6B">
        <w:t xml:space="preserve">In some places water is taken from aquifers at a rate higher than the replacement level. This causes reduced groundwater flow and a lower water tale. Increased industry or </w:t>
      </w:r>
      <w:r w:rsidRPr="003F2E6B">
        <w:br/>
        <w:t xml:space="preserve">deforestation also increases groundwater storage, increasing the risk of flooding if the water table reaches the surface. </w:t>
      </w:r>
    </w:p>
    <w:p w:rsidR="003F2E6B" w:rsidRPr="003F2E6B" w:rsidRDefault="003F2E6B" w:rsidP="000450B4">
      <w:pPr>
        <w:spacing w:after="0"/>
      </w:pPr>
      <w:r w:rsidRPr="003F2E6B">
        <w:rPr>
          <w:b/>
          <w:bCs/>
          <w:u w:val="single"/>
        </w:rPr>
        <w:t>Where?</w:t>
      </w:r>
    </w:p>
    <w:p w:rsidR="003F2E6B" w:rsidRPr="003F2E6B" w:rsidRDefault="003F2E6B" w:rsidP="003F2E6B">
      <w:r w:rsidRPr="003F2E6B">
        <w:t>In China groundwater</w:t>
      </w:r>
      <w:r w:rsidR="000450B4">
        <w:t xml:space="preserve"> irrigates 40% of farmland and </w:t>
      </w:r>
      <w:r w:rsidRPr="003F2E6B">
        <w:t xml:space="preserve">provides 70% of drinking water in the north-west and </w:t>
      </w:r>
      <w:r w:rsidRPr="003F2E6B">
        <w:br/>
        <w:t>north. Groundwa</w:t>
      </w:r>
      <w:r w:rsidR="000450B4">
        <w:t xml:space="preserve">ter dropped by a metre per year </w:t>
      </w:r>
      <w:r w:rsidRPr="003F2E6B">
        <w:t>between 1974-2000</w:t>
      </w:r>
      <w:r w:rsidR="000450B4">
        <w:t>.</w:t>
      </w:r>
    </w:p>
    <w:p w:rsidR="000450B4" w:rsidRPr="000450B4" w:rsidRDefault="000450B4" w:rsidP="000450B4">
      <w:pPr>
        <w:spacing w:after="0"/>
        <w:rPr>
          <w:color w:val="7030A0"/>
        </w:rPr>
      </w:pPr>
      <w:r w:rsidRPr="000450B4">
        <w:rPr>
          <w:b/>
          <w:bCs/>
          <w:color w:val="7030A0"/>
          <w:u w:val="single"/>
        </w:rPr>
        <w:t>Dam Construction</w:t>
      </w:r>
    </w:p>
    <w:p w:rsidR="000450B4" w:rsidRPr="000450B4" w:rsidRDefault="000450B4" w:rsidP="000450B4">
      <w:pPr>
        <w:spacing w:after="0"/>
      </w:pPr>
      <w:r w:rsidRPr="000450B4">
        <w:t>Building dams increases surface water stores and eva</w:t>
      </w:r>
      <w:r>
        <w:t xml:space="preserve">poration. </w:t>
      </w:r>
      <w:r w:rsidRPr="000450B4">
        <w:t>They reduce downstream river flow and discharge.</w:t>
      </w:r>
    </w:p>
    <w:p w:rsidR="000450B4" w:rsidRPr="000450B4" w:rsidRDefault="000450B4" w:rsidP="000450B4">
      <w:pPr>
        <w:spacing w:after="0"/>
      </w:pPr>
      <w:r w:rsidRPr="000450B4">
        <w:rPr>
          <w:b/>
          <w:bCs/>
          <w:u w:val="single"/>
        </w:rPr>
        <w:t>Where?</w:t>
      </w:r>
    </w:p>
    <w:p w:rsidR="000450B4" w:rsidRPr="000450B4" w:rsidRDefault="000450B4" w:rsidP="000450B4">
      <w:pPr>
        <w:spacing w:after="0"/>
      </w:pPr>
      <w:r w:rsidRPr="000450B4">
        <w:t>Lake Nasser behind the Aswan Dam in Egypt is estimated</w:t>
      </w:r>
      <w:r>
        <w:t xml:space="preserve"> to </w:t>
      </w:r>
      <w:r w:rsidRPr="000450B4">
        <w:t xml:space="preserve">have evaporation losses of 10-16 billion cubic metres every year. This represents a loss of 20-30% of the Egyptian water volume from the River Nile. </w:t>
      </w:r>
    </w:p>
    <w:p w:rsidR="000450B4" w:rsidRDefault="000450B4" w:rsidP="000450B4">
      <w:pPr>
        <w:spacing w:after="0"/>
        <w:rPr>
          <w:b/>
          <w:bCs/>
          <w:u w:val="single"/>
        </w:rPr>
      </w:pPr>
    </w:p>
    <w:p w:rsidR="000450B4" w:rsidRPr="000450B4" w:rsidRDefault="000450B4" w:rsidP="000450B4">
      <w:pPr>
        <w:spacing w:after="0"/>
        <w:rPr>
          <w:color w:val="7030A0"/>
        </w:rPr>
      </w:pPr>
      <w:r w:rsidRPr="000450B4">
        <w:rPr>
          <w:b/>
          <w:bCs/>
          <w:color w:val="7030A0"/>
          <w:u w:val="single"/>
        </w:rPr>
        <w:t xml:space="preserve">Urbanisation </w:t>
      </w:r>
    </w:p>
    <w:p w:rsidR="000450B4" w:rsidRPr="000450B4" w:rsidRDefault="000450B4" w:rsidP="000450B4">
      <w:pPr>
        <w:spacing w:after="0"/>
      </w:pPr>
      <w:r w:rsidRPr="000450B4">
        <w:t>Building creates impermeable sur</w:t>
      </w:r>
      <w:r>
        <w:t xml:space="preserve">faces that reduce infiltration </w:t>
      </w:r>
      <w:r w:rsidRPr="000450B4">
        <w:t xml:space="preserve">and increase surface runoff and throughflow through artificial drains. Often increases river discharge as a result. </w:t>
      </w:r>
    </w:p>
    <w:p w:rsidR="000450B4" w:rsidRPr="000450B4" w:rsidRDefault="000450B4" w:rsidP="000450B4">
      <w:pPr>
        <w:spacing w:after="0"/>
      </w:pPr>
      <w:r w:rsidRPr="000450B4">
        <w:rPr>
          <w:b/>
          <w:bCs/>
          <w:u w:val="single"/>
        </w:rPr>
        <w:t>Where?</w:t>
      </w:r>
    </w:p>
    <w:p w:rsidR="000450B4" w:rsidRPr="000450B4" w:rsidRDefault="000450B4" w:rsidP="000450B4">
      <w:r w:rsidRPr="000450B4">
        <w:t>Urbanisation has increased the</w:t>
      </w:r>
      <w:r>
        <w:t xml:space="preserve"> risk across the UK; there has </w:t>
      </w:r>
      <w:r w:rsidRPr="000450B4">
        <w:t xml:space="preserve">been increased flooding in </w:t>
      </w:r>
      <w:r>
        <w:t xml:space="preserve">Maidenhead (2014), York (2015) </w:t>
      </w:r>
      <w:r w:rsidRPr="000450B4">
        <w:t xml:space="preserve">and Manchester (2015). </w:t>
      </w:r>
    </w:p>
    <w:p w:rsidR="000450B4" w:rsidRPr="000450B4" w:rsidRDefault="000450B4" w:rsidP="000450B4">
      <w:pPr>
        <w:spacing w:after="0"/>
        <w:rPr>
          <w:color w:val="7030A0"/>
        </w:rPr>
      </w:pPr>
      <w:r w:rsidRPr="000450B4">
        <w:rPr>
          <w:b/>
          <w:bCs/>
          <w:color w:val="7030A0"/>
          <w:u w:val="single"/>
        </w:rPr>
        <w:t>Cloud Seeding</w:t>
      </w:r>
    </w:p>
    <w:p w:rsidR="000450B4" w:rsidRPr="000450B4" w:rsidRDefault="000450B4" w:rsidP="000450B4">
      <w:pPr>
        <w:spacing w:after="0"/>
      </w:pPr>
      <w:r>
        <w:t>Th</w:t>
      </w:r>
      <w:r w:rsidRPr="000450B4">
        <w:t>is</w:t>
      </w:r>
      <w:r>
        <w:t xml:space="preserve"> is</w:t>
      </w:r>
      <w:r w:rsidRPr="000450B4">
        <w:t xml:space="preserve"> the attempt to change the amount or type of precipitation by dispersing substances into the air that serve as cloud condensation nuclei (hygroscopic nuclei). New technology and research claims to have produced reliable results that make cloud seeing a dependable and affordable water-supply practice for many regions, but its effectiveness is still debated.</w:t>
      </w:r>
    </w:p>
    <w:p w:rsidR="000450B4" w:rsidRPr="000450B4" w:rsidRDefault="000450B4" w:rsidP="000450B4">
      <w:pPr>
        <w:spacing w:after="0"/>
      </w:pPr>
      <w:r w:rsidRPr="000450B4">
        <w:rPr>
          <w:b/>
          <w:bCs/>
          <w:u w:val="single"/>
        </w:rPr>
        <w:t>Where?</w:t>
      </w:r>
    </w:p>
    <w:p w:rsidR="000450B4" w:rsidRPr="000450B4" w:rsidRDefault="000450B4" w:rsidP="000450B4">
      <w:pPr>
        <w:spacing w:after="0"/>
      </w:pPr>
      <w:r w:rsidRPr="000450B4">
        <w:t>China used</w:t>
      </w:r>
      <w:r>
        <w:t xml:space="preserve"> cloud seeding in Beijing just </w:t>
      </w:r>
      <w:r w:rsidRPr="000450B4">
        <w:t>before th</w:t>
      </w:r>
      <w:r>
        <w:t xml:space="preserve">e 2008 Olympic Games to create </w:t>
      </w:r>
      <w:r w:rsidRPr="000450B4">
        <w:t>rain to clear the air of pollution.</w:t>
      </w:r>
    </w:p>
    <w:p w:rsidR="004E44F1" w:rsidRDefault="000450B4" w:rsidP="000450B4">
      <w:pPr>
        <w:spacing w:after="0"/>
      </w:pPr>
      <w:r w:rsidRPr="000450B4">
        <w:t xml:space="preserve">It is used </w:t>
      </w:r>
      <w:r>
        <w:t xml:space="preserve">in the Alpine Meadows ski area </w:t>
      </w:r>
      <w:r w:rsidRPr="000450B4">
        <w:t>in Califor</w:t>
      </w:r>
      <w:r>
        <w:t xml:space="preserve">nia to improve snow cover, and </w:t>
      </w:r>
      <w:r w:rsidRPr="000450B4">
        <w:t xml:space="preserve">was used </w:t>
      </w:r>
      <w:r>
        <w:t xml:space="preserve">in 2015 in Texas to reduce the </w:t>
      </w:r>
      <w:r w:rsidRPr="000450B4">
        <w:t>impact of drought</w:t>
      </w:r>
      <w:r w:rsidR="004E44F1">
        <w:br w:type="page"/>
      </w:r>
    </w:p>
    <w:p w:rsidR="004C6864" w:rsidRPr="008B0C0A" w:rsidRDefault="004C6864">
      <w:pPr>
        <w:rPr>
          <w:b/>
          <w:color w:val="0070C0"/>
          <w:u w:val="single"/>
        </w:rPr>
      </w:pPr>
      <w:r w:rsidRPr="008B0C0A">
        <w:rPr>
          <w:b/>
          <w:color w:val="0070C0"/>
          <w:u w:val="single"/>
        </w:rPr>
        <w:lastRenderedPageBreak/>
        <w:t>Water Budgets</w:t>
      </w:r>
    </w:p>
    <w:p w:rsidR="004C6864" w:rsidRPr="004C6864" w:rsidRDefault="004C6864" w:rsidP="004C6864">
      <w:r w:rsidRPr="004C6864">
        <w:t xml:space="preserve">This is the annual balance between </w:t>
      </w:r>
      <w:r w:rsidRPr="004C6864">
        <w:rPr>
          <w:bCs/>
        </w:rPr>
        <w:t>inputs</w:t>
      </w:r>
      <w:r>
        <w:t xml:space="preserve"> (precipitation) </w:t>
      </w:r>
      <w:r w:rsidRPr="004C6864">
        <w:t xml:space="preserve">and </w:t>
      </w:r>
      <w:r w:rsidRPr="004C6864">
        <w:rPr>
          <w:bCs/>
        </w:rPr>
        <w:t xml:space="preserve">outputs </w:t>
      </w:r>
      <w:r w:rsidRPr="004C6864">
        <w:t xml:space="preserve">(the channel flow and evaporation). </w:t>
      </w:r>
    </w:p>
    <w:p w:rsidR="004C6864" w:rsidRPr="004C6864" w:rsidRDefault="004C6864" w:rsidP="004C6864">
      <w:r w:rsidRPr="004C6864">
        <w:t>We can use the following equation to calculate a water budget:</w:t>
      </w:r>
    </w:p>
    <w:p w:rsidR="008B0C0A" w:rsidRPr="008B0C0A" w:rsidRDefault="008B0C0A" w:rsidP="008B0C0A">
      <w:pPr>
        <w:jc w:val="center"/>
        <w:rPr>
          <w:rFonts w:ascii="Arial" w:hAnsi="Arial" w:cs="Arial"/>
          <w:b/>
          <w:color w:val="545454"/>
          <w:shd w:val="clear" w:color="auto" w:fill="FFFFFF"/>
        </w:rPr>
      </w:pPr>
      <w:r w:rsidRPr="008B0C0A">
        <w:rPr>
          <w:rFonts w:ascii="Arial" w:hAnsi="Arial" w:cs="Arial"/>
          <w:b/>
          <w:color w:val="545454"/>
          <w:shd w:val="clear" w:color="auto" w:fill="FFFFFF"/>
        </w:rPr>
        <w:t>precipitation (P) = streamflow (Q) + evapotranspiration (E) +/- changes in storage (S).</w:t>
      </w:r>
    </w:p>
    <w:p w:rsidR="004C6864" w:rsidRPr="008B0C0A" w:rsidRDefault="008B0C0A" w:rsidP="008B0C0A">
      <w:pPr>
        <w:jc w:val="center"/>
        <w:rPr>
          <w:b/>
        </w:rPr>
      </w:pPr>
      <w:r w:rsidRPr="008B0C0A">
        <w:rPr>
          <w:rFonts w:ascii="Arial" w:hAnsi="Arial" w:cs="Arial"/>
          <w:b/>
          <w:color w:val="545454"/>
          <w:shd w:val="clear" w:color="auto" w:fill="FFFFFF"/>
        </w:rPr>
        <w:t>(</w:t>
      </w:r>
      <w:r w:rsidRPr="008B0C0A">
        <w:rPr>
          <w:rFonts w:ascii="Arial" w:hAnsi="Arial" w:cs="Arial"/>
          <w:b/>
          <w:color w:val="545454"/>
          <w:shd w:val="clear" w:color="auto" w:fill="FFFFFF"/>
        </w:rPr>
        <w:t>P=Q+E +/- S</w:t>
      </w:r>
      <w:r w:rsidRPr="008B0C0A">
        <w:rPr>
          <w:rFonts w:ascii="Arial" w:hAnsi="Arial" w:cs="Arial"/>
          <w:b/>
          <w:color w:val="545454"/>
          <w:shd w:val="clear" w:color="auto" w:fill="FFFFFF"/>
        </w:rPr>
        <w:t>)</w:t>
      </w:r>
    </w:p>
    <w:p w:rsidR="004C6864" w:rsidRPr="004C6864" w:rsidRDefault="008B0C0A" w:rsidP="004C6864">
      <w:r>
        <w:t>T</w:t>
      </w:r>
      <w:r w:rsidR="004C6864" w:rsidRPr="004C6864">
        <w:t xml:space="preserve">he water budget shows the times when water naturally enters and leaves the system. </w:t>
      </w:r>
    </w:p>
    <w:p w:rsidR="004C6864" w:rsidRPr="004C6864" w:rsidRDefault="004C6864" w:rsidP="004C6864">
      <w:pPr>
        <w:spacing w:after="0"/>
      </w:pPr>
      <w:r w:rsidRPr="004C6864">
        <w:t>We can therefore see:</w:t>
      </w:r>
    </w:p>
    <w:p w:rsidR="00000000" w:rsidRPr="004C6864" w:rsidRDefault="0013277E" w:rsidP="004C6864">
      <w:pPr>
        <w:numPr>
          <w:ilvl w:val="0"/>
          <w:numId w:val="30"/>
        </w:numPr>
        <w:spacing w:after="0"/>
      </w:pPr>
      <w:r w:rsidRPr="004C6864">
        <w:t xml:space="preserve">when there is more than enough water (this is called a </w:t>
      </w:r>
      <w:r w:rsidRPr="004C6864">
        <w:rPr>
          <w:bCs/>
        </w:rPr>
        <w:t>positive water balance</w:t>
      </w:r>
      <w:r w:rsidRPr="004C6864">
        <w:t xml:space="preserve">) or </w:t>
      </w:r>
    </w:p>
    <w:p w:rsidR="00000000" w:rsidRPr="004C6864" w:rsidRDefault="0013277E" w:rsidP="004C6864">
      <w:pPr>
        <w:numPr>
          <w:ilvl w:val="0"/>
          <w:numId w:val="30"/>
        </w:numPr>
        <w:spacing w:after="0"/>
      </w:pPr>
      <w:r w:rsidRPr="004C6864">
        <w:t xml:space="preserve">when there is not enough water (this is called a </w:t>
      </w:r>
      <w:r w:rsidRPr="004C6864">
        <w:rPr>
          <w:bCs/>
        </w:rPr>
        <w:t>negative water balance</w:t>
      </w:r>
      <w:r w:rsidRPr="004C6864">
        <w:t xml:space="preserve">) </w:t>
      </w:r>
    </w:p>
    <w:p w:rsidR="004C6864" w:rsidRDefault="004C6864" w:rsidP="004C6864"/>
    <w:p w:rsidR="004C6864" w:rsidRDefault="00F06FA5" w:rsidP="004C6864">
      <w:r w:rsidRPr="00F06FA5">
        <w:drawing>
          <wp:anchor distT="0" distB="0" distL="114300" distR="114300" simplePos="0" relativeHeight="251662336" behindDoc="0" locked="0" layoutInCell="1" allowOverlap="1">
            <wp:simplePos x="0" y="0"/>
            <wp:positionH relativeFrom="column">
              <wp:posOffset>3044825</wp:posOffset>
            </wp:positionH>
            <wp:positionV relativeFrom="paragraph">
              <wp:posOffset>462915</wp:posOffset>
            </wp:positionV>
            <wp:extent cx="3434080" cy="2196465"/>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8">
                      <a:extLst>
                        <a:ext uri="{28A0092B-C50C-407E-A947-70E740481C1C}">
                          <a14:useLocalDpi xmlns:a14="http://schemas.microsoft.com/office/drawing/2010/main" val="0"/>
                        </a:ext>
                      </a:extLst>
                    </a:blip>
                    <a:srcRect l="30903" t="45033" r="17534" b="10995"/>
                    <a:stretch/>
                  </pic:blipFill>
                  <pic:spPr>
                    <a:xfrm>
                      <a:off x="0" y="0"/>
                      <a:ext cx="3434080" cy="2196465"/>
                    </a:xfrm>
                    <a:prstGeom prst="rect">
                      <a:avLst/>
                    </a:prstGeom>
                  </pic:spPr>
                </pic:pic>
              </a:graphicData>
            </a:graphic>
            <wp14:sizeRelH relativeFrom="page">
              <wp14:pctWidth>0</wp14:pctWidth>
            </wp14:sizeRelH>
            <wp14:sizeRelV relativeFrom="page">
              <wp14:pctHeight>0</wp14:pctHeight>
            </wp14:sizeRelV>
          </wp:anchor>
        </w:drawing>
      </w:r>
      <w:r w:rsidR="004C6864" w:rsidRPr="004C6864">
        <w:t xml:space="preserve">This is useful as it shows times where there could be potential drought and challenge to human consumption, agriculture, health etc. </w:t>
      </w:r>
    </w:p>
    <w:p w:rsidR="00000000" w:rsidRPr="00F06FA5" w:rsidRDefault="0013277E" w:rsidP="00F06FA5">
      <w:pPr>
        <w:numPr>
          <w:ilvl w:val="0"/>
          <w:numId w:val="31"/>
        </w:numPr>
      </w:pPr>
      <w:r w:rsidRPr="00F06FA5">
        <w:t xml:space="preserve">There is more input than output and so more </w:t>
      </w:r>
      <w:r w:rsidRPr="00F06FA5">
        <w:br/>
        <w:t xml:space="preserve">water is available. Water runs off into streams, </w:t>
      </w:r>
      <w:r w:rsidRPr="00F06FA5">
        <w:br/>
        <w:t xml:space="preserve">and groundwater levels are topped up. </w:t>
      </w:r>
    </w:p>
    <w:p w:rsidR="00000000" w:rsidRPr="00F06FA5" w:rsidRDefault="0013277E" w:rsidP="00F06FA5">
      <w:pPr>
        <w:numPr>
          <w:ilvl w:val="0"/>
          <w:numId w:val="31"/>
        </w:numPr>
      </w:pPr>
      <w:r w:rsidRPr="00F06FA5">
        <w:t>Evapotranspiration increases until it is higher than pr</w:t>
      </w:r>
      <w:r w:rsidRPr="00F06FA5">
        <w:t>ecipitation so water is drawn up from the soil and starts to get used up</w:t>
      </w:r>
    </w:p>
    <w:p w:rsidR="00000000" w:rsidRPr="00F06FA5" w:rsidRDefault="0013277E" w:rsidP="00F06FA5">
      <w:pPr>
        <w:numPr>
          <w:ilvl w:val="0"/>
          <w:numId w:val="31"/>
        </w:numPr>
      </w:pPr>
      <w:r w:rsidRPr="00F06FA5">
        <w:t>The point where evapotranspiration is highest and precipitation is lowest due to hot weather conditions. River level</w:t>
      </w:r>
      <w:r w:rsidRPr="00F06FA5">
        <w:t xml:space="preserve">s fall, plants use up soil moisture and crops need irrigation. </w:t>
      </w:r>
    </w:p>
    <w:p w:rsidR="00000000" w:rsidRPr="00F06FA5" w:rsidRDefault="0013277E" w:rsidP="00F06FA5">
      <w:pPr>
        <w:numPr>
          <w:ilvl w:val="0"/>
          <w:numId w:val="31"/>
        </w:numPr>
      </w:pPr>
      <w:r w:rsidRPr="00F06FA5">
        <w:t xml:space="preserve">Soil water is used up and only specially adapted plants survive. </w:t>
      </w:r>
    </w:p>
    <w:p w:rsidR="00000000" w:rsidRPr="00F06FA5" w:rsidRDefault="0013277E" w:rsidP="00F06FA5">
      <w:pPr>
        <w:numPr>
          <w:ilvl w:val="0"/>
          <w:numId w:val="31"/>
        </w:numPr>
      </w:pPr>
      <w:r w:rsidRPr="00F06FA5">
        <w:t>Precipitation is higher than evapotranspiration so the amount of soil moisture starts to increase again</w:t>
      </w:r>
    </w:p>
    <w:p w:rsidR="00000000" w:rsidRPr="00F06FA5" w:rsidRDefault="0013277E" w:rsidP="00F06FA5">
      <w:pPr>
        <w:numPr>
          <w:ilvl w:val="0"/>
          <w:numId w:val="31"/>
        </w:numPr>
      </w:pPr>
      <w:r w:rsidRPr="00F06FA5">
        <w:t xml:space="preserve">Soil is saturated and cannot hold any more moisture. This is also known as field capacity.  </w:t>
      </w: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1B70BE" w:rsidRDefault="001B70BE" w:rsidP="004C6864">
      <w:pPr>
        <w:rPr>
          <w:b/>
          <w:color w:val="0070C0"/>
          <w:u w:val="single"/>
        </w:rPr>
      </w:pPr>
    </w:p>
    <w:p w:rsidR="008B0C0A" w:rsidRPr="00F06FA5" w:rsidRDefault="00F06FA5" w:rsidP="004C6864">
      <w:pPr>
        <w:rPr>
          <w:b/>
          <w:color w:val="0070C0"/>
          <w:u w:val="single"/>
        </w:rPr>
      </w:pPr>
      <w:r w:rsidRPr="00F06FA5">
        <w:rPr>
          <w:b/>
          <w:color w:val="0070C0"/>
          <w:u w:val="single"/>
        </w:rPr>
        <w:lastRenderedPageBreak/>
        <w:t>River Regimes</w:t>
      </w:r>
    </w:p>
    <w:p w:rsidR="00F06FA5" w:rsidRPr="00F06FA5" w:rsidRDefault="00F06FA5" w:rsidP="00F06FA5">
      <w:pPr>
        <w:spacing w:after="0"/>
      </w:pPr>
      <w:r w:rsidRPr="00F06FA5">
        <w:t>This is the annual variation in</w:t>
      </w:r>
      <w:r>
        <w:t xml:space="preserve"> discharge or flow of a river. </w:t>
      </w:r>
      <w:r w:rsidRPr="00F06FA5">
        <w:t>The main factors that affect the regime of the river are:</w:t>
      </w:r>
    </w:p>
    <w:p w:rsidR="00000000" w:rsidRPr="00F06FA5" w:rsidRDefault="0013277E" w:rsidP="00F06FA5">
      <w:pPr>
        <w:numPr>
          <w:ilvl w:val="0"/>
          <w:numId w:val="33"/>
        </w:numPr>
        <w:spacing w:after="0"/>
      </w:pPr>
      <w:r w:rsidRPr="00F06FA5">
        <w:t>Drainage basin area</w:t>
      </w:r>
    </w:p>
    <w:p w:rsidR="00000000" w:rsidRPr="00F06FA5" w:rsidRDefault="006C5BB9" w:rsidP="00F06FA5">
      <w:pPr>
        <w:numPr>
          <w:ilvl w:val="0"/>
          <w:numId w:val="33"/>
        </w:numPr>
        <w:spacing w:after="0"/>
      </w:pPr>
      <w:r>
        <w:rPr>
          <w:noProof/>
          <w:lang w:eastAsia="en-GB"/>
        </w:rPr>
        <w:drawing>
          <wp:anchor distT="0" distB="0" distL="114300" distR="114300" simplePos="0" relativeHeight="251663360" behindDoc="0" locked="0" layoutInCell="1" allowOverlap="1">
            <wp:simplePos x="0" y="0"/>
            <wp:positionH relativeFrom="column">
              <wp:posOffset>1860837</wp:posOffset>
            </wp:positionH>
            <wp:positionV relativeFrom="paragraph">
              <wp:posOffset>6985</wp:posOffset>
            </wp:positionV>
            <wp:extent cx="4379681" cy="2717320"/>
            <wp:effectExtent l="0" t="0" r="190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9681" cy="2717320"/>
                    </a:xfrm>
                    <a:prstGeom prst="rect">
                      <a:avLst/>
                    </a:prstGeom>
                    <a:noFill/>
                  </pic:spPr>
                </pic:pic>
              </a:graphicData>
            </a:graphic>
            <wp14:sizeRelH relativeFrom="page">
              <wp14:pctWidth>0</wp14:pctWidth>
            </wp14:sizeRelH>
            <wp14:sizeRelV relativeFrom="page">
              <wp14:pctHeight>0</wp14:pctHeight>
            </wp14:sizeRelV>
          </wp:anchor>
        </w:drawing>
      </w:r>
      <w:r w:rsidR="0013277E" w:rsidRPr="00F06FA5">
        <w:t>Maximum alt</w:t>
      </w:r>
      <w:r w:rsidR="0013277E" w:rsidRPr="00F06FA5">
        <w:t>itude</w:t>
      </w:r>
    </w:p>
    <w:p w:rsidR="00000000" w:rsidRPr="00F06FA5" w:rsidRDefault="0013277E" w:rsidP="00F06FA5">
      <w:pPr>
        <w:numPr>
          <w:ilvl w:val="0"/>
          <w:numId w:val="33"/>
        </w:numPr>
        <w:spacing w:after="0"/>
      </w:pPr>
      <w:r w:rsidRPr="00F06FA5">
        <w:t>Variation in altitude</w:t>
      </w:r>
    </w:p>
    <w:p w:rsidR="00000000" w:rsidRPr="00F06FA5" w:rsidRDefault="0013277E" w:rsidP="00F06FA5">
      <w:pPr>
        <w:numPr>
          <w:ilvl w:val="0"/>
          <w:numId w:val="33"/>
        </w:numPr>
        <w:spacing w:after="0"/>
      </w:pPr>
      <w:r w:rsidRPr="00F06FA5">
        <w:t>Geology</w:t>
      </w:r>
    </w:p>
    <w:p w:rsidR="00000000" w:rsidRPr="00F06FA5" w:rsidRDefault="0013277E" w:rsidP="00F06FA5">
      <w:pPr>
        <w:numPr>
          <w:ilvl w:val="0"/>
          <w:numId w:val="33"/>
        </w:numPr>
        <w:spacing w:after="0"/>
      </w:pPr>
      <w:r w:rsidRPr="00F06FA5">
        <w:t xml:space="preserve">Mean annual </w:t>
      </w:r>
      <w:r w:rsidRPr="00F06FA5">
        <w:br/>
        <w:t>precipita</w:t>
      </w:r>
      <w:r w:rsidRPr="00F06FA5">
        <w:t xml:space="preserve">tion </w:t>
      </w:r>
    </w:p>
    <w:p w:rsidR="00000000" w:rsidRPr="00F06FA5" w:rsidRDefault="0013277E" w:rsidP="00F06FA5">
      <w:pPr>
        <w:numPr>
          <w:ilvl w:val="0"/>
          <w:numId w:val="33"/>
        </w:numPr>
        <w:spacing w:after="0"/>
      </w:pPr>
      <w:r w:rsidRPr="00F06FA5">
        <w:t>Mean discharge</w:t>
      </w:r>
    </w:p>
    <w:p w:rsidR="00000000" w:rsidRPr="00F06FA5" w:rsidRDefault="0013277E" w:rsidP="00F06FA5">
      <w:pPr>
        <w:numPr>
          <w:ilvl w:val="0"/>
          <w:numId w:val="33"/>
        </w:numPr>
      </w:pPr>
      <w:r w:rsidRPr="00F06FA5">
        <w:t xml:space="preserve">Main land use </w:t>
      </w:r>
    </w:p>
    <w:p w:rsidR="00F06FA5" w:rsidRDefault="00F06FA5" w:rsidP="004C6864"/>
    <w:p w:rsidR="004C6864" w:rsidRDefault="004C6864" w:rsidP="004C6864"/>
    <w:p w:rsidR="006C5BB9" w:rsidRDefault="006C5BB9" w:rsidP="004C6864"/>
    <w:p w:rsidR="006C5BB9" w:rsidRDefault="006C5BB9" w:rsidP="004C6864"/>
    <w:p w:rsidR="006C5BB9" w:rsidRPr="006C5BB9" w:rsidRDefault="006C5BB9" w:rsidP="004C6864">
      <w:pPr>
        <w:rPr>
          <w:b/>
          <w:u w:val="single"/>
        </w:rPr>
      </w:pPr>
      <w:r w:rsidRPr="006C5BB9">
        <w:rPr>
          <w:b/>
          <w:u w:val="single"/>
        </w:rPr>
        <w:t>Comparing River Regimes</w:t>
      </w:r>
    </w:p>
    <w:p w:rsidR="00E731CB" w:rsidRPr="00E731CB" w:rsidRDefault="00E731CB">
      <w:r w:rsidRPr="00E731CB">
        <w:rPr>
          <w:b/>
          <w:color w:val="FF0000"/>
        </w:rPr>
        <w:t>Simple regimes</w:t>
      </w:r>
      <w:r>
        <w:t xml:space="preserve"> – these are where the river experiences a period of seasonally high discharge, followed by low discharge. They are typical of rivers where the inputs depend on glacial meltwater, snowmelt or seasonal storms (e.g. monsoons). Rivers within temperature climates, which rise in mountainous regions where snowmelt occurs, tend to be like this (e.g. the Rhone in France). </w:t>
      </w:r>
    </w:p>
    <w:p w:rsidR="00E731CB" w:rsidRPr="00E731CB" w:rsidRDefault="00E731CB">
      <w:r w:rsidRPr="00E731CB">
        <w:rPr>
          <w:b/>
          <w:color w:val="FF0000"/>
        </w:rPr>
        <w:t>Complex regimes</w:t>
      </w:r>
      <w:r w:rsidRPr="00E731CB">
        <w:rPr>
          <w:b/>
          <w:color w:val="FF0000"/>
          <w:u w:val="single"/>
        </w:rPr>
        <w:t xml:space="preserve"> </w:t>
      </w:r>
      <w:r>
        <w:t xml:space="preserve">– these are where larger rivers cross several different relief and climatic zones, and therefore experience the effects of different seasonal climatic events. This is true of rivers like the Mississippi or Ganges. Human factors can also contribute to their complexity such as damming rivers for energy or irrigation. </w:t>
      </w:r>
    </w:p>
    <w:p w:rsidR="00E731CB" w:rsidRDefault="00E731CB">
      <w:r>
        <w:t xml:space="preserve">A rivers regime reflects differences in precipitation, temperature, evapotranspiration and land use throughout the river’s catchment during the year. Characteristics of the drainage basin itself (shape, geology, soil type, land cover), as well as human intervention, influence a rivers regime. Some of the world’s longest rivers are several thousand kilometres in length, so they may cross several climatic zones and encounter very different land uses and population densities along their course. The longer the river, the more complex the variables tend to be. </w:t>
      </w:r>
    </w:p>
    <w:p w:rsidR="00E731CB" w:rsidRPr="00E731CB" w:rsidRDefault="00052622">
      <w:r>
        <w:t xml:space="preserve">The table below shows examples of three complex river regimes. </w:t>
      </w:r>
    </w:p>
    <w:p w:rsidR="00E731CB" w:rsidRDefault="001B70BE">
      <w:pPr>
        <w:rPr>
          <w:b/>
          <w:u w:val="single"/>
        </w:rPr>
      </w:pPr>
      <w:r>
        <w:rPr>
          <w:b/>
          <w:noProof/>
          <w:u w:val="single"/>
          <w:lang w:eastAsia="en-GB"/>
        </w:rPr>
        <w:drawing>
          <wp:anchor distT="0" distB="0" distL="114300" distR="114300" simplePos="0" relativeHeight="251664384" behindDoc="0" locked="0" layoutInCell="1" allowOverlap="1">
            <wp:simplePos x="0" y="0"/>
            <wp:positionH relativeFrom="margin">
              <wp:posOffset>477694</wp:posOffset>
            </wp:positionH>
            <wp:positionV relativeFrom="paragraph">
              <wp:posOffset>30422</wp:posOffset>
            </wp:positionV>
            <wp:extent cx="4621365" cy="3471185"/>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1365" cy="3471185"/>
                    </a:xfrm>
                    <a:prstGeom prst="rect">
                      <a:avLst/>
                    </a:prstGeom>
                    <a:noFill/>
                  </pic:spPr>
                </pic:pic>
              </a:graphicData>
            </a:graphic>
            <wp14:sizeRelH relativeFrom="page">
              <wp14:pctWidth>0</wp14:pctWidth>
            </wp14:sizeRelH>
            <wp14:sizeRelV relativeFrom="page">
              <wp14:pctHeight>0</wp14:pctHeight>
            </wp14:sizeRelV>
          </wp:anchor>
        </w:drawing>
      </w:r>
    </w:p>
    <w:p w:rsidR="00E731CB" w:rsidRDefault="00E731CB">
      <w:pPr>
        <w:rPr>
          <w:b/>
          <w:u w:val="single"/>
        </w:rPr>
      </w:pPr>
    </w:p>
    <w:p w:rsidR="004F31CD" w:rsidRDefault="004F31CD">
      <w:pPr>
        <w:rPr>
          <w:b/>
          <w:u w:val="single"/>
        </w:rPr>
      </w:pPr>
      <w:r>
        <w:rPr>
          <w:b/>
          <w:u w:val="single"/>
        </w:rPr>
        <w:br w:type="page"/>
      </w:r>
    </w:p>
    <w:p w:rsidR="00F84B44" w:rsidRPr="0019363B" w:rsidRDefault="00F84B44" w:rsidP="00F84B44">
      <w:pPr>
        <w:rPr>
          <w:b/>
          <w:color w:val="0070C0"/>
          <w:u w:val="single"/>
        </w:rPr>
      </w:pPr>
      <w:r w:rsidRPr="0019363B">
        <w:rPr>
          <w:b/>
          <w:color w:val="0070C0"/>
          <w:u w:val="single"/>
        </w:rPr>
        <w:lastRenderedPageBreak/>
        <w:t>Understanding Storm Hydrographs:</w:t>
      </w:r>
    </w:p>
    <w:p w:rsidR="00F84B44" w:rsidRDefault="00F84B44" w:rsidP="00F84B44">
      <w:r>
        <w:t xml:space="preserve">A </w:t>
      </w:r>
      <w:r w:rsidRPr="00002FCB">
        <w:rPr>
          <w:b/>
          <w:color w:val="FF0000"/>
        </w:rPr>
        <w:t>hydrograph</w:t>
      </w:r>
      <w:r>
        <w:t xml:space="preserve"> shows how a rivers discharge varies over time. It shows two things: rainfall and discharge. Rises in discharge are related to periods of rainfall or possibly to the melting of snow and ice. </w:t>
      </w:r>
    </w:p>
    <w:p w:rsidR="00F84B44" w:rsidRDefault="00F84B44" w:rsidP="00F84B44">
      <w:r>
        <w:rPr>
          <w:noProof/>
          <w:lang w:eastAsia="en-GB"/>
        </w:rPr>
        <w:drawing>
          <wp:anchor distT="0" distB="0" distL="114300" distR="114300" simplePos="0" relativeHeight="251666432" behindDoc="1" locked="0" layoutInCell="1" allowOverlap="1" wp14:anchorId="128449EA" wp14:editId="781453D2">
            <wp:simplePos x="0" y="0"/>
            <wp:positionH relativeFrom="column">
              <wp:posOffset>3572510</wp:posOffset>
            </wp:positionH>
            <wp:positionV relativeFrom="paragraph">
              <wp:posOffset>70485</wp:posOffset>
            </wp:positionV>
            <wp:extent cx="3432810" cy="2923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7948" t="14559" r="5310" b="21002"/>
                    <a:stretch/>
                  </pic:blipFill>
                  <pic:spPr bwMode="auto">
                    <a:xfrm>
                      <a:off x="0" y="0"/>
                      <a:ext cx="3432810" cy="292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time lag and the gradient of the rising limb are affected by a number of interacting factors:</w:t>
      </w:r>
    </w:p>
    <w:p w:rsidR="00F84B44" w:rsidRDefault="00F84B44" w:rsidP="00F84B44">
      <w:pPr>
        <w:pStyle w:val="ListParagraph"/>
        <w:numPr>
          <w:ilvl w:val="0"/>
          <w:numId w:val="34"/>
        </w:numPr>
        <w:spacing w:after="200" w:line="276" w:lineRule="auto"/>
      </w:pPr>
      <w:r>
        <w:t xml:space="preserve">The </w:t>
      </w:r>
      <w:r w:rsidRPr="0019363B">
        <w:rPr>
          <w:b/>
        </w:rPr>
        <w:t>types of flow</w:t>
      </w:r>
      <w:r>
        <w:t xml:space="preserve"> carrying the rainwater from where it fell to the river – the more this is by surface runoff, the faster it will reach the river.</w:t>
      </w:r>
    </w:p>
    <w:p w:rsidR="00F84B44" w:rsidRDefault="00F84B44" w:rsidP="00F84B44">
      <w:pPr>
        <w:pStyle w:val="ListParagraph"/>
        <w:numPr>
          <w:ilvl w:val="0"/>
          <w:numId w:val="34"/>
        </w:numPr>
        <w:spacing w:after="200" w:line="276" w:lineRule="auto"/>
      </w:pPr>
      <w:r w:rsidRPr="0019363B">
        <w:rPr>
          <w:b/>
        </w:rPr>
        <w:t>The intensity of rainfall</w:t>
      </w:r>
      <w:r>
        <w:t xml:space="preserve"> – heavy rain will not sink into the ground; instead it will become overland flow (surface runoff) and quickly reach the river.</w:t>
      </w:r>
    </w:p>
    <w:p w:rsidR="00F84B44" w:rsidRDefault="00F84B44" w:rsidP="00F84B44">
      <w:pPr>
        <w:pStyle w:val="ListParagraph"/>
        <w:numPr>
          <w:ilvl w:val="0"/>
          <w:numId w:val="34"/>
        </w:numPr>
        <w:spacing w:after="200" w:line="276" w:lineRule="auto"/>
      </w:pPr>
      <w:r w:rsidRPr="0019363B">
        <w:rPr>
          <w:b/>
        </w:rPr>
        <w:t>The antecedent conditions</w:t>
      </w:r>
      <w:r>
        <w:t xml:space="preserve"> – what the ground conditions were like before the particular storm: was the ground already saturated or was it very dry?</w:t>
      </w:r>
    </w:p>
    <w:p w:rsidR="00F84B44" w:rsidRDefault="00F84B44" w:rsidP="00F84B44">
      <w:pPr>
        <w:pStyle w:val="ListParagraph"/>
        <w:numPr>
          <w:ilvl w:val="0"/>
          <w:numId w:val="34"/>
        </w:numPr>
        <w:spacing w:after="200" w:line="276" w:lineRule="auto"/>
      </w:pPr>
      <w:r w:rsidRPr="0019363B">
        <w:rPr>
          <w:b/>
        </w:rPr>
        <w:t>Temperatures</w:t>
      </w:r>
      <w:r>
        <w:t xml:space="preserve"> affect the form of precipitation – snow can take weeks to melt. If the ground remains frozen, melting snow on the surface can eventually reach the river quickly.</w:t>
      </w:r>
    </w:p>
    <w:p w:rsidR="00F84B44" w:rsidRDefault="00F84B44" w:rsidP="00F84B44">
      <w:pPr>
        <w:pStyle w:val="ListParagraph"/>
        <w:numPr>
          <w:ilvl w:val="0"/>
          <w:numId w:val="34"/>
        </w:numPr>
        <w:spacing w:after="200" w:line="276" w:lineRule="auto"/>
      </w:pPr>
      <w:r w:rsidRPr="0019363B">
        <w:rPr>
          <w:b/>
        </w:rPr>
        <w:t>Geology</w:t>
      </w:r>
      <w:r>
        <w:t xml:space="preserve"> – hard, impermeable rocks will mean more surface runoff; with porous rocks water will move slowly via through flow and groundwater flow.</w:t>
      </w:r>
    </w:p>
    <w:p w:rsidR="00F84B44" w:rsidRDefault="00F84B44" w:rsidP="00F84B44">
      <w:pPr>
        <w:pStyle w:val="ListParagraph"/>
        <w:numPr>
          <w:ilvl w:val="0"/>
          <w:numId w:val="34"/>
        </w:numPr>
        <w:spacing w:after="200" w:line="276" w:lineRule="auto"/>
      </w:pPr>
      <w:r w:rsidRPr="0019363B">
        <w:rPr>
          <w:b/>
        </w:rPr>
        <w:t>Slopes</w:t>
      </w:r>
      <w:r>
        <w:t xml:space="preserve"> – steep slopes mean more runoff and a fast direct delivery of water into the river.</w:t>
      </w:r>
    </w:p>
    <w:p w:rsidR="00F84B44" w:rsidRDefault="00F84B44" w:rsidP="00F84B44">
      <w:pPr>
        <w:pStyle w:val="ListParagraph"/>
        <w:numPr>
          <w:ilvl w:val="0"/>
          <w:numId w:val="34"/>
        </w:numPr>
        <w:spacing w:after="200" w:line="276" w:lineRule="auto"/>
      </w:pPr>
      <w:r w:rsidRPr="0019363B">
        <w:rPr>
          <w:b/>
        </w:rPr>
        <w:t>Drainage basin shape</w:t>
      </w:r>
      <w:r>
        <w:t xml:space="preserve"> – in an elongated drainage basin, the time lag will be less than in a circular one.</w:t>
      </w:r>
    </w:p>
    <w:p w:rsidR="00F84B44" w:rsidRDefault="00F84B44" w:rsidP="00F84B44">
      <w:pPr>
        <w:pStyle w:val="ListParagraph"/>
        <w:numPr>
          <w:ilvl w:val="0"/>
          <w:numId w:val="34"/>
        </w:numPr>
        <w:spacing w:after="200" w:line="276" w:lineRule="auto"/>
      </w:pPr>
      <w:r w:rsidRPr="0019363B">
        <w:rPr>
          <w:b/>
        </w:rPr>
        <w:t>Soil Type</w:t>
      </w:r>
      <w:r>
        <w:t xml:space="preserve"> – its degree of permeability; how quickly rainwater passes down through the soil.</w:t>
      </w:r>
    </w:p>
    <w:p w:rsidR="00F84B44" w:rsidRDefault="00F84B44" w:rsidP="00F84B44">
      <w:pPr>
        <w:pStyle w:val="ListParagraph"/>
        <w:numPr>
          <w:ilvl w:val="0"/>
          <w:numId w:val="34"/>
        </w:numPr>
        <w:spacing w:after="200" w:line="276" w:lineRule="auto"/>
      </w:pPr>
      <w:r w:rsidRPr="0019363B">
        <w:rPr>
          <w:b/>
        </w:rPr>
        <w:t>Land use</w:t>
      </w:r>
      <w:r>
        <w:t xml:space="preserve">- a dense vegetation cover will intercept and delay the rain reaching the ground. However, the tarmac and paved surfaces, building materials and drains of urban areas greatly speed up runoff. </w:t>
      </w:r>
    </w:p>
    <w:p w:rsidR="00F84B44" w:rsidRDefault="00F84B44" w:rsidP="00F84B44">
      <w:pPr>
        <w:rPr>
          <w:b/>
          <w:u w:val="single"/>
        </w:rPr>
      </w:pPr>
      <w:r w:rsidRPr="00002FCB">
        <w:rPr>
          <w:b/>
          <w:u w:val="single"/>
        </w:rPr>
        <w:t xml:space="preserve">Impact of human activities: </w:t>
      </w:r>
    </w:p>
    <w:p w:rsidR="00F84B44" w:rsidRDefault="00F84B44" w:rsidP="00F84B44">
      <w:pPr>
        <w:pStyle w:val="ListParagraph"/>
        <w:numPr>
          <w:ilvl w:val="0"/>
          <w:numId w:val="35"/>
        </w:numPr>
        <w:spacing w:after="200" w:line="276" w:lineRule="auto"/>
      </w:pPr>
      <w:r w:rsidRPr="002229CF">
        <w:rPr>
          <w:b/>
        </w:rPr>
        <w:t>Urbanisation</w:t>
      </w:r>
      <w:r>
        <w:t>. This greatly alters the nature of the ground. During heavy rainfall, impermeable surfaces such as roofs, pavements and roads encourage surface runoff and allow little infiltration. Drains also speed up the delivery of rainwater to the river. In short, as a result of urbanisation, the hydrograph will become a quick response one. Urbanisation is also likely to change river landscapes in many ways, but particularly near to any rivers that have a flood risk.</w:t>
      </w:r>
    </w:p>
    <w:p w:rsidR="00F84B44" w:rsidRDefault="00F84B44" w:rsidP="00F84B44">
      <w:pPr>
        <w:pStyle w:val="ListParagraph"/>
        <w:ind w:left="360"/>
      </w:pPr>
    </w:p>
    <w:p w:rsidR="00F84B44" w:rsidRDefault="00F84B44" w:rsidP="00F84B44">
      <w:pPr>
        <w:pStyle w:val="ListParagraph"/>
        <w:numPr>
          <w:ilvl w:val="0"/>
          <w:numId w:val="35"/>
        </w:numPr>
        <w:spacing w:after="200" w:line="276" w:lineRule="auto"/>
      </w:pPr>
      <w:r w:rsidRPr="002229CF">
        <w:rPr>
          <w:b/>
        </w:rPr>
        <w:t>Deforestation.</w:t>
      </w:r>
      <w:r>
        <w:t xml:space="preserve"> With trees removed, there will be less interception and more rainfall reaching the ground. Despite increased infiltration, more of the rainfall will reach the river and possibly more quickly than before. The rising limb will become steeper. There is also likely to be soil erosion, particularly on valley sides. The eroded soil will add to the river’s load and possibly lead to some deposition. In short, the slow response hydrograph is typical of a forested area will change and show a steepening of the rising limb. </w:t>
      </w:r>
    </w:p>
    <w:p w:rsidR="00F84B44" w:rsidRDefault="00F84B44" w:rsidP="00F84B44">
      <w:pPr>
        <w:pStyle w:val="ListParagraph"/>
      </w:pPr>
    </w:p>
    <w:p w:rsidR="00F84B44" w:rsidRDefault="00F84B44" w:rsidP="00F84B44">
      <w:pPr>
        <w:pStyle w:val="ListParagraph"/>
        <w:numPr>
          <w:ilvl w:val="0"/>
          <w:numId w:val="35"/>
        </w:numPr>
        <w:spacing w:after="200" w:line="276" w:lineRule="auto"/>
      </w:pPr>
      <w:r w:rsidRPr="00F84B44">
        <w:rPr>
          <w:b/>
        </w:rPr>
        <w:t>Water management (e.g. dams and reservoirs, abstraction).</w:t>
      </w:r>
      <w:r>
        <w:t xml:space="preserve"> Dams/reservoirs regulate flows downstream by storing water. Abstraction lowers groundwater levels and increases percolation and infiltration when rain falls. </w:t>
      </w:r>
    </w:p>
    <w:p w:rsidR="00F84B44" w:rsidRDefault="00F84B44">
      <w:pPr>
        <w:rPr>
          <w:b/>
          <w:u w:val="single"/>
        </w:rPr>
      </w:pPr>
      <w:r>
        <w:rPr>
          <w:b/>
          <w:u w:val="single"/>
        </w:rPr>
        <w:br w:type="page"/>
      </w:r>
    </w:p>
    <w:p w:rsidR="00852335" w:rsidRDefault="00852335" w:rsidP="00CA675A">
      <w:pPr>
        <w:tabs>
          <w:tab w:val="left" w:pos="7106"/>
        </w:tabs>
        <w:rPr>
          <w:b/>
          <w:u w:val="single"/>
        </w:rPr>
      </w:pPr>
      <w:r>
        <w:rPr>
          <w:b/>
          <w:u w:val="single"/>
        </w:rPr>
        <w:lastRenderedPageBreak/>
        <w:t>Now test yourself question:</w:t>
      </w:r>
    </w:p>
    <w:p w:rsidR="00852335" w:rsidRPr="00852335" w:rsidRDefault="00852335" w:rsidP="00852335">
      <w:pPr>
        <w:pStyle w:val="ListParagraph"/>
        <w:numPr>
          <w:ilvl w:val="0"/>
          <w:numId w:val="27"/>
        </w:numPr>
        <w:tabs>
          <w:tab w:val="left" w:pos="7106"/>
        </w:tabs>
        <w:rPr>
          <w:b/>
          <w:u w:val="single"/>
        </w:rPr>
      </w:pPr>
      <w:r>
        <w:t>Why is only such a small percentage of freshwater accessible for human use?</w:t>
      </w:r>
    </w:p>
    <w:p w:rsidR="00852335" w:rsidRPr="00852335" w:rsidRDefault="00852335" w:rsidP="00852335">
      <w:pPr>
        <w:pStyle w:val="ListParagraph"/>
        <w:numPr>
          <w:ilvl w:val="0"/>
          <w:numId w:val="27"/>
        </w:numPr>
        <w:tabs>
          <w:tab w:val="left" w:pos="7106"/>
        </w:tabs>
        <w:rPr>
          <w:b/>
          <w:u w:val="single"/>
        </w:rPr>
      </w:pPr>
      <w:r>
        <w:t>What is the difference between blue and green water?</w:t>
      </w:r>
    </w:p>
    <w:p w:rsidR="00852335" w:rsidRPr="00852335" w:rsidRDefault="00852335" w:rsidP="00852335">
      <w:pPr>
        <w:pStyle w:val="ListParagraph"/>
        <w:numPr>
          <w:ilvl w:val="0"/>
          <w:numId w:val="27"/>
        </w:numPr>
        <w:tabs>
          <w:tab w:val="left" w:pos="7106"/>
        </w:tabs>
        <w:rPr>
          <w:b/>
          <w:u w:val="single"/>
        </w:rPr>
      </w:pPr>
      <w:r>
        <w:t>Define Residence time</w:t>
      </w:r>
    </w:p>
    <w:p w:rsidR="00852335" w:rsidRPr="00852335" w:rsidRDefault="00852335" w:rsidP="00852335">
      <w:pPr>
        <w:pStyle w:val="ListParagraph"/>
        <w:numPr>
          <w:ilvl w:val="0"/>
          <w:numId w:val="27"/>
        </w:numPr>
        <w:tabs>
          <w:tab w:val="left" w:pos="7106"/>
        </w:tabs>
        <w:rPr>
          <w:b/>
          <w:u w:val="single"/>
        </w:rPr>
      </w:pPr>
      <w:r>
        <w:t>What is the cryosphere?</w:t>
      </w:r>
    </w:p>
    <w:p w:rsidR="00852335" w:rsidRPr="00F84B44" w:rsidRDefault="00DA2487" w:rsidP="00852335">
      <w:pPr>
        <w:pStyle w:val="ListParagraph"/>
        <w:numPr>
          <w:ilvl w:val="0"/>
          <w:numId w:val="27"/>
        </w:numPr>
        <w:tabs>
          <w:tab w:val="left" w:pos="7106"/>
        </w:tabs>
        <w:rPr>
          <w:b/>
          <w:u w:val="single"/>
        </w:rPr>
      </w:pPr>
      <w:r>
        <w:t>What are the direct and indirect impacts of geology on the drainage basin cycle?</w:t>
      </w:r>
    </w:p>
    <w:p w:rsidR="00F84B44" w:rsidRPr="00F84B44" w:rsidRDefault="00F84B44" w:rsidP="00852335">
      <w:pPr>
        <w:pStyle w:val="ListParagraph"/>
        <w:numPr>
          <w:ilvl w:val="0"/>
          <w:numId w:val="27"/>
        </w:numPr>
        <w:tabs>
          <w:tab w:val="left" w:pos="7106"/>
        </w:tabs>
        <w:rPr>
          <w:b/>
          <w:u w:val="single"/>
        </w:rPr>
      </w:pPr>
      <w:r>
        <w:t>Name three human factors which affect the drainage basin cycle</w:t>
      </w:r>
    </w:p>
    <w:p w:rsidR="00F84B44" w:rsidRPr="00F84B44" w:rsidRDefault="00F84B44" w:rsidP="00852335">
      <w:pPr>
        <w:pStyle w:val="ListParagraph"/>
        <w:numPr>
          <w:ilvl w:val="0"/>
          <w:numId w:val="27"/>
        </w:numPr>
        <w:tabs>
          <w:tab w:val="left" w:pos="7106"/>
        </w:tabs>
        <w:rPr>
          <w:b/>
          <w:u w:val="single"/>
        </w:rPr>
      </w:pPr>
      <w:r>
        <w:t>What is the water budget equation?</w:t>
      </w:r>
    </w:p>
    <w:p w:rsidR="00F84B44" w:rsidRPr="008513FF" w:rsidRDefault="00F84B44" w:rsidP="00852335">
      <w:pPr>
        <w:pStyle w:val="ListParagraph"/>
        <w:numPr>
          <w:ilvl w:val="0"/>
          <w:numId w:val="27"/>
        </w:numPr>
        <w:tabs>
          <w:tab w:val="left" w:pos="7106"/>
        </w:tabs>
        <w:rPr>
          <w:b/>
          <w:u w:val="single"/>
        </w:rPr>
      </w:pPr>
      <w:r>
        <w:t>What is a river regime?</w:t>
      </w:r>
    </w:p>
    <w:p w:rsidR="008513FF" w:rsidRPr="008513FF" w:rsidRDefault="008513FF" w:rsidP="00852335">
      <w:pPr>
        <w:pStyle w:val="ListParagraph"/>
        <w:numPr>
          <w:ilvl w:val="0"/>
          <w:numId w:val="27"/>
        </w:numPr>
        <w:tabs>
          <w:tab w:val="left" w:pos="7106"/>
        </w:tabs>
        <w:rPr>
          <w:b/>
          <w:u w:val="single"/>
        </w:rPr>
      </w:pPr>
      <w:r>
        <w:t>State three variables that could affect the shape of a hydrograph</w:t>
      </w:r>
    </w:p>
    <w:p w:rsidR="00852335" w:rsidRPr="008513FF" w:rsidRDefault="008513FF" w:rsidP="00CF06A1">
      <w:pPr>
        <w:pStyle w:val="ListParagraph"/>
        <w:numPr>
          <w:ilvl w:val="0"/>
          <w:numId w:val="27"/>
        </w:numPr>
        <w:tabs>
          <w:tab w:val="left" w:pos="7106"/>
        </w:tabs>
        <w:rPr>
          <w:b/>
          <w:u w:val="single"/>
        </w:rPr>
      </w:pPr>
      <w:r>
        <w:t>Why does urbanisation increase runoff and the risk of flooding?</w:t>
      </w:r>
    </w:p>
    <w:p w:rsidR="00852335" w:rsidRDefault="00852335" w:rsidP="00CA675A">
      <w:pPr>
        <w:tabs>
          <w:tab w:val="left" w:pos="7106"/>
        </w:tabs>
        <w:rPr>
          <w:b/>
          <w:u w:val="single"/>
        </w:rPr>
      </w:pPr>
    </w:p>
    <w:p w:rsidR="004E44F1" w:rsidRPr="004E44F1" w:rsidRDefault="004E44F1" w:rsidP="00CA675A">
      <w:pPr>
        <w:tabs>
          <w:tab w:val="left" w:pos="7106"/>
        </w:tabs>
        <w:rPr>
          <w:b/>
          <w:u w:val="single"/>
        </w:rPr>
      </w:pPr>
      <w:r w:rsidRPr="004E44F1">
        <w:rPr>
          <w:b/>
          <w:u w:val="single"/>
        </w:rPr>
        <w:t>Possible Exam Questions</w:t>
      </w:r>
    </w:p>
    <w:p w:rsidR="004E44F1" w:rsidRPr="004E44F1" w:rsidRDefault="004E44F1" w:rsidP="004E44F1">
      <w:pPr>
        <w:pStyle w:val="ListParagraph"/>
        <w:numPr>
          <w:ilvl w:val="0"/>
          <w:numId w:val="26"/>
        </w:numPr>
        <w:tabs>
          <w:tab w:val="left" w:pos="7106"/>
        </w:tabs>
      </w:pPr>
      <w:r w:rsidRPr="004E44F1">
        <w:rPr>
          <w:bCs/>
        </w:rPr>
        <w:t>Explain the difference between blue and green water (2)</w:t>
      </w:r>
    </w:p>
    <w:p w:rsidR="004E44F1" w:rsidRPr="00F84B44" w:rsidRDefault="004E44F1" w:rsidP="004E44F1">
      <w:pPr>
        <w:pStyle w:val="ListParagraph"/>
        <w:numPr>
          <w:ilvl w:val="0"/>
          <w:numId w:val="26"/>
        </w:numPr>
        <w:tabs>
          <w:tab w:val="left" w:pos="7106"/>
        </w:tabs>
      </w:pPr>
      <w:r w:rsidRPr="004E44F1">
        <w:rPr>
          <w:bCs/>
        </w:rPr>
        <w:t>Explain why a large proportion of the worlds freshwater is unavailable for human use (4)</w:t>
      </w:r>
    </w:p>
    <w:p w:rsidR="00F84B44" w:rsidRPr="00DA2487" w:rsidRDefault="00F84B44" w:rsidP="004E44F1">
      <w:pPr>
        <w:pStyle w:val="ListParagraph"/>
        <w:numPr>
          <w:ilvl w:val="0"/>
          <w:numId w:val="26"/>
        </w:numPr>
        <w:tabs>
          <w:tab w:val="left" w:pos="7106"/>
        </w:tabs>
      </w:pPr>
      <w:r>
        <w:rPr>
          <w:bCs/>
        </w:rPr>
        <w:t>Using examples, outline the differences between a simple and complex river regime (4)</w:t>
      </w:r>
    </w:p>
    <w:p w:rsidR="00DA2487" w:rsidRPr="00DA2487" w:rsidRDefault="00DA2487" w:rsidP="004E44F1">
      <w:pPr>
        <w:pStyle w:val="ListParagraph"/>
        <w:numPr>
          <w:ilvl w:val="0"/>
          <w:numId w:val="26"/>
        </w:numPr>
        <w:tabs>
          <w:tab w:val="left" w:pos="7106"/>
        </w:tabs>
      </w:pPr>
      <w:r>
        <w:rPr>
          <w:bCs/>
        </w:rPr>
        <w:t>Explain how the global hydrological system operates as a closed system (6)</w:t>
      </w:r>
    </w:p>
    <w:p w:rsidR="00DA2487" w:rsidRPr="006C5BB9" w:rsidRDefault="00DA2487" w:rsidP="004E44F1">
      <w:pPr>
        <w:pStyle w:val="ListParagraph"/>
        <w:numPr>
          <w:ilvl w:val="0"/>
          <w:numId w:val="26"/>
        </w:numPr>
        <w:tabs>
          <w:tab w:val="left" w:pos="7106"/>
        </w:tabs>
      </w:pPr>
      <w:r w:rsidRPr="006C5BB9">
        <w:rPr>
          <w:bCs/>
        </w:rPr>
        <w:t>Explain why a drainage basin can be regarded as an open system (6)</w:t>
      </w:r>
    </w:p>
    <w:p w:rsidR="006C5BB9" w:rsidRPr="00F84B44" w:rsidRDefault="006C5BB9" w:rsidP="006C5BB9">
      <w:pPr>
        <w:pStyle w:val="ListParagraph"/>
        <w:numPr>
          <w:ilvl w:val="0"/>
          <w:numId w:val="26"/>
        </w:numPr>
        <w:tabs>
          <w:tab w:val="left" w:pos="7106"/>
        </w:tabs>
      </w:pPr>
      <w:r w:rsidRPr="00F84B44">
        <w:rPr>
          <w:bCs/>
        </w:rPr>
        <w:t>Explain why river regimes are likely to vary between drainage basins (8)</w:t>
      </w:r>
    </w:p>
    <w:p w:rsidR="00F84B44" w:rsidRPr="00F84B44" w:rsidRDefault="00F84B44" w:rsidP="00F84B44">
      <w:pPr>
        <w:pStyle w:val="ListParagraph"/>
        <w:numPr>
          <w:ilvl w:val="0"/>
          <w:numId w:val="26"/>
        </w:numPr>
        <w:tabs>
          <w:tab w:val="left" w:pos="7106"/>
        </w:tabs>
      </w:pPr>
      <w:r w:rsidRPr="00F84B44">
        <w:rPr>
          <w:bCs/>
        </w:rPr>
        <w:t xml:space="preserve">Explain the factors that would affect the shape of a storm hydrograph (8) </w:t>
      </w:r>
    </w:p>
    <w:p w:rsidR="00F84B44" w:rsidRPr="004E44F1" w:rsidRDefault="00F84B44" w:rsidP="00F84B44">
      <w:pPr>
        <w:pStyle w:val="ListParagraph"/>
        <w:numPr>
          <w:ilvl w:val="0"/>
          <w:numId w:val="26"/>
        </w:numPr>
        <w:tabs>
          <w:tab w:val="left" w:pos="7106"/>
        </w:tabs>
      </w:pPr>
      <w:r w:rsidRPr="00F84B44">
        <w:t>Using examples, assess the extent to which the hydrological cycle can influence river systems at a local scale (!2)</w:t>
      </w:r>
    </w:p>
    <w:p w:rsidR="004E44F1" w:rsidRDefault="004E44F1" w:rsidP="00CA675A">
      <w:pPr>
        <w:tabs>
          <w:tab w:val="left" w:pos="7106"/>
        </w:tabs>
      </w:pPr>
    </w:p>
    <w:p w:rsidR="004E44F1" w:rsidRDefault="004E44F1" w:rsidP="00CA675A">
      <w:pPr>
        <w:tabs>
          <w:tab w:val="left" w:pos="7106"/>
        </w:tabs>
      </w:pPr>
    </w:p>
    <w:p w:rsidR="004E44F1" w:rsidRDefault="004E44F1" w:rsidP="00CA675A">
      <w:pPr>
        <w:tabs>
          <w:tab w:val="left" w:pos="7106"/>
        </w:tabs>
      </w:pPr>
    </w:p>
    <w:sectPr w:rsidR="004E44F1" w:rsidSect="00B324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A12"/>
    <w:multiLevelType w:val="hybridMultilevel"/>
    <w:tmpl w:val="0C8EF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5455F5"/>
    <w:multiLevelType w:val="hybridMultilevel"/>
    <w:tmpl w:val="E144A0E0"/>
    <w:lvl w:ilvl="0" w:tplc="54B878C6">
      <w:start w:val="1"/>
      <w:numFmt w:val="decimal"/>
      <w:lvlText w:val="%1."/>
      <w:lvlJc w:val="left"/>
      <w:pPr>
        <w:tabs>
          <w:tab w:val="num" w:pos="720"/>
        </w:tabs>
        <w:ind w:left="720" w:hanging="360"/>
      </w:pPr>
    </w:lvl>
    <w:lvl w:ilvl="1" w:tplc="C9601A32" w:tentative="1">
      <w:start w:val="1"/>
      <w:numFmt w:val="decimal"/>
      <w:lvlText w:val="%2."/>
      <w:lvlJc w:val="left"/>
      <w:pPr>
        <w:tabs>
          <w:tab w:val="num" w:pos="1440"/>
        </w:tabs>
        <w:ind w:left="1440" w:hanging="360"/>
      </w:pPr>
    </w:lvl>
    <w:lvl w:ilvl="2" w:tplc="41E20110" w:tentative="1">
      <w:start w:val="1"/>
      <w:numFmt w:val="decimal"/>
      <w:lvlText w:val="%3."/>
      <w:lvlJc w:val="left"/>
      <w:pPr>
        <w:tabs>
          <w:tab w:val="num" w:pos="2160"/>
        </w:tabs>
        <w:ind w:left="2160" w:hanging="360"/>
      </w:pPr>
    </w:lvl>
    <w:lvl w:ilvl="3" w:tplc="3FB6AD8C" w:tentative="1">
      <w:start w:val="1"/>
      <w:numFmt w:val="decimal"/>
      <w:lvlText w:val="%4."/>
      <w:lvlJc w:val="left"/>
      <w:pPr>
        <w:tabs>
          <w:tab w:val="num" w:pos="2880"/>
        </w:tabs>
        <w:ind w:left="2880" w:hanging="360"/>
      </w:pPr>
    </w:lvl>
    <w:lvl w:ilvl="4" w:tplc="60BEC8C6" w:tentative="1">
      <w:start w:val="1"/>
      <w:numFmt w:val="decimal"/>
      <w:lvlText w:val="%5."/>
      <w:lvlJc w:val="left"/>
      <w:pPr>
        <w:tabs>
          <w:tab w:val="num" w:pos="3600"/>
        </w:tabs>
        <w:ind w:left="3600" w:hanging="360"/>
      </w:pPr>
    </w:lvl>
    <w:lvl w:ilvl="5" w:tplc="EBA82F3E" w:tentative="1">
      <w:start w:val="1"/>
      <w:numFmt w:val="decimal"/>
      <w:lvlText w:val="%6."/>
      <w:lvlJc w:val="left"/>
      <w:pPr>
        <w:tabs>
          <w:tab w:val="num" w:pos="4320"/>
        </w:tabs>
        <w:ind w:left="4320" w:hanging="360"/>
      </w:pPr>
    </w:lvl>
    <w:lvl w:ilvl="6" w:tplc="B012532E" w:tentative="1">
      <w:start w:val="1"/>
      <w:numFmt w:val="decimal"/>
      <w:lvlText w:val="%7."/>
      <w:lvlJc w:val="left"/>
      <w:pPr>
        <w:tabs>
          <w:tab w:val="num" w:pos="5040"/>
        </w:tabs>
        <w:ind w:left="5040" w:hanging="360"/>
      </w:pPr>
    </w:lvl>
    <w:lvl w:ilvl="7" w:tplc="68BA340C" w:tentative="1">
      <w:start w:val="1"/>
      <w:numFmt w:val="decimal"/>
      <w:lvlText w:val="%8."/>
      <w:lvlJc w:val="left"/>
      <w:pPr>
        <w:tabs>
          <w:tab w:val="num" w:pos="5760"/>
        </w:tabs>
        <w:ind w:left="5760" w:hanging="360"/>
      </w:pPr>
    </w:lvl>
    <w:lvl w:ilvl="8" w:tplc="F8A67928" w:tentative="1">
      <w:start w:val="1"/>
      <w:numFmt w:val="decimal"/>
      <w:lvlText w:val="%9."/>
      <w:lvlJc w:val="left"/>
      <w:pPr>
        <w:tabs>
          <w:tab w:val="num" w:pos="6480"/>
        </w:tabs>
        <w:ind w:left="6480" w:hanging="360"/>
      </w:pPr>
    </w:lvl>
  </w:abstractNum>
  <w:abstractNum w:abstractNumId="2" w15:restartNumberingAfterBreak="0">
    <w:nsid w:val="0B323B98"/>
    <w:multiLevelType w:val="hybridMultilevel"/>
    <w:tmpl w:val="D3C4B33C"/>
    <w:lvl w:ilvl="0" w:tplc="8730D7CC">
      <w:start w:val="1"/>
      <w:numFmt w:val="upperLetter"/>
      <w:lvlText w:val="%1."/>
      <w:lvlJc w:val="left"/>
      <w:pPr>
        <w:tabs>
          <w:tab w:val="num" w:pos="720"/>
        </w:tabs>
        <w:ind w:left="720" w:hanging="360"/>
      </w:pPr>
      <w:rPr>
        <w:b/>
      </w:rPr>
    </w:lvl>
    <w:lvl w:ilvl="1" w:tplc="354C2B72" w:tentative="1">
      <w:start w:val="1"/>
      <w:numFmt w:val="upperLetter"/>
      <w:lvlText w:val="%2."/>
      <w:lvlJc w:val="left"/>
      <w:pPr>
        <w:tabs>
          <w:tab w:val="num" w:pos="1440"/>
        </w:tabs>
        <w:ind w:left="1440" w:hanging="360"/>
      </w:pPr>
    </w:lvl>
    <w:lvl w:ilvl="2" w:tplc="38220112" w:tentative="1">
      <w:start w:val="1"/>
      <w:numFmt w:val="upperLetter"/>
      <w:lvlText w:val="%3."/>
      <w:lvlJc w:val="left"/>
      <w:pPr>
        <w:tabs>
          <w:tab w:val="num" w:pos="2160"/>
        </w:tabs>
        <w:ind w:left="2160" w:hanging="360"/>
      </w:pPr>
    </w:lvl>
    <w:lvl w:ilvl="3" w:tplc="53E61F40" w:tentative="1">
      <w:start w:val="1"/>
      <w:numFmt w:val="upperLetter"/>
      <w:lvlText w:val="%4."/>
      <w:lvlJc w:val="left"/>
      <w:pPr>
        <w:tabs>
          <w:tab w:val="num" w:pos="2880"/>
        </w:tabs>
        <w:ind w:left="2880" w:hanging="360"/>
      </w:pPr>
    </w:lvl>
    <w:lvl w:ilvl="4" w:tplc="6624034A" w:tentative="1">
      <w:start w:val="1"/>
      <w:numFmt w:val="upperLetter"/>
      <w:lvlText w:val="%5."/>
      <w:lvlJc w:val="left"/>
      <w:pPr>
        <w:tabs>
          <w:tab w:val="num" w:pos="3600"/>
        </w:tabs>
        <w:ind w:left="3600" w:hanging="360"/>
      </w:pPr>
    </w:lvl>
    <w:lvl w:ilvl="5" w:tplc="9372FD82" w:tentative="1">
      <w:start w:val="1"/>
      <w:numFmt w:val="upperLetter"/>
      <w:lvlText w:val="%6."/>
      <w:lvlJc w:val="left"/>
      <w:pPr>
        <w:tabs>
          <w:tab w:val="num" w:pos="4320"/>
        </w:tabs>
        <w:ind w:left="4320" w:hanging="360"/>
      </w:pPr>
    </w:lvl>
    <w:lvl w:ilvl="6" w:tplc="2F4A9C9C" w:tentative="1">
      <w:start w:val="1"/>
      <w:numFmt w:val="upperLetter"/>
      <w:lvlText w:val="%7."/>
      <w:lvlJc w:val="left"/>
      <w:pPr>
        <w:tabs>
          <w:tab w:val="num" w:pos="5040"/>
        </w:tabs>
        <w:ind w:left="5040" w:hanging="360"/>
      </w:pPr>
    </w:lvl>
    <w:lvl w:ilvl="7" w:tplc="783640C8" w:tentative="1">
      <w:start w:val="1"/>
      <w:numFmt w:val="upperLetter"/>
      <w:lvlText w:val="%8."/>
      <w:lvlJc w:val="left"/>
      <w:pPr>
        <w:tabs>
          <w:tab w:val="num" w:pos="5760"/>
        </w:tabs>
        <w:ind w:left="5760" w:hanging="360"/>
      </w:pPr>
    </w:lvl>
    <w:lvl w:ilvl="8" w:tplc="B25E4DBE" w:tentative="1">
      <w:start w:val="1"/>
      <w:numFmt w:val="upperLetter"/>
      <w:lvlText w:val="%9."/>
      <w:lvlJc w:val="left"/>
      <w:pPr>
        <w:tabs>
          <w:tab w:val="num" w:pos="6480"/>
        </w:tabs>
        <w:ind w:left="6480" w:hanging="360"/>
      </w:pPr>
    </w:lvl>
  </w:abstractNum>
  <w:abstractNum w:abstractNumId="3" w15:restartNumberingAfterBreak="0">
    <w:nsid w:val="0F58653B"/>
    <w:multiLevelType w:val="hybridMultilevel"/>
    <w:tmpl w:val="A75AC978"/>
    <w:lvl w:ilvl="0" w:tplc="B9FC8DEC">
      <w:start w:val="1"/>
      <w:numFmt w:val="bullet"/>
      <w:lvlText w:val=""/>
      <w:lvlJc w:val="left"/>
      <w:pPr>
        <w:tabs>
          <w:tab w:val="num" w:pos="720"/>
        </w:tabs>
        <w:ind w:left="720" w:hanging="360"/>
      </w:pPr>
      <w:rPr>
        <w:rFonts w:ascii="Wingdings" w:hAnsi="Wingdings" w:hint="default"/>
      </w:rPr>
    </w:lvl>
    <w:lvl w:ilvl="1" w:tplc="190AE852" w:tentative="1">
      <w:start w:val="1"/>
      <w:numFmt w:val="bullet"/>
      <w:lvlText w:val=""/>
      <w:lvlJc w:val="left"/>
      <w:pPr>
        <w:tabs>
          <w:tab w:val="num" w:pos="1440"/>
        </w:tabs>
        <w:ind w:left="1440" w:hanging="360"/>
      </w:pPr>
      <w:rPr>
        <w:rFonts w:ascii="Wingdings" w:hAnsi="Wingdings" w:hint="default"/>
      </w:rPr>
    </w:lvl>
    <w:lvl w:ilvl="2" w:tplc="2504876A" w:tentative="1">
      <w:start w:val="1"/>
      <w:numFmt w:val="bullet"/>
      <w:lvlText w:val=""/>
      <w:lvlJc w:val="left"/>
      <w:pPr>
        <w:tabs>
          <w:tab w:val="num" w:pos="2160"/>
        </w:tabs>
        <w:ind w:left="2160" w:hanging="360"/>
      </w:pPr>
      <w:rPr>
        <w:rFonts w:ascii="Wingdings" w:hAnsi="Wingdings" w:hint="default"/>
      </w:rPr>
    </w:lvl>
    <w:lvl w:ilvl="3" w:tplc="4C3E3CF0" w:tentative="1">
      <w:start w:val="1"/>
      <w:numFmt w:val="bullet"/>
      <w:lvlText w:val=""/>
      <w:lvlJc w:val="left"/>
      <w:pPr>
        <w:tabs>
          <w:tab w:val="num" w:pos="2880"/>
        </w:tabs>
        <w:ind w:left="2880" w:hanging="360"/>
      </w:pPr>
      <w:rPr>
        <w:rFonts w:ascii="Wingdings" w:hAnsi="Wingdings" w:hint="default"/>
      </w:rPr>
    </w:lvl>
    <w:lvl w:ilvl="4" w:tplc="4E629A36" w:tentative="1">
      <w:start w:val="1"/>
      <w:numFmt w:val="bullet"/>
      <w:lvlText w:val=""/>
      <w:lvlJc w:val="left"/>
      <w:pPr>
        <w:tabs>
          <w:tab w:val="num" w:pos="3600"/>
        </w:tabs>
        <w:ind w:left="3600" w:hanging="360"/>
      </w:pPr>
      <w:rPr>
        <w:rFonts w:ascii="Wingdings" w:hAnsi="Wingdings" w:hint="default"/>
      </w:rPr>
    </w:lvl>
    <w:lvl w:ilvl="5" w:tplc="7EB09BC8" w:tentative="1">
      <w:start w:val="1"/>
      <w:numFmt w:val="bullet"/>
      <w:lvlText w:val=""/>
      <w:lvlJc w:val="left"/>
      <w:pPr>
        <w:tabs>
          <w:tab w:val="num" w:pos="4320"/>
        </w:tabs>
        <w:ind w:left="4320" w:hanging="360"/>
      </w:pPr>
      <w:rPr>
        <w:rFonts w:ascii="Wingdings" w:hAnsi="Wingdings" w:hint="default"/>
      </w:rPr>
    </w:lvl>
    <w:lvl w:ilvl="6" w:tplc="E012CF4E" w:tentative="1">
      <w:start w:val="1"/>
      <w:numFmt w:val="bullet"/>
      <w:lvlText w:val=""/>
      <w:lvlJc w:val="left"/>
      <w:pPr>
        <w:tabs>
          <w:tab w:val="num" w:pos="5040"/>
        </w:tabs>
        <w:ind w:left="5040" w:hanging="360"/>
      </w:pPr>
      <w:rPr>
        <w:rFonts w:ascii="Wingdings" w:hAnsi="Wingdings" w:hint="default"/>
      </w:rPr>
    </w:lvl>
    <w:lvl w:ilvl="7" w:tplc="68B6ABAA" w:tentative="1">
      <w:start w:val="1"/>
      <w:numFmt w:val="bullet"/>
      <w:lvlText w:val=""/>
      <w:lvlJc w:val="left"/>
      <w:pPr>
        <w:tabs>
          <w:tab w:val="num" w:pos="5760"/>
        </w:tabs>
        <w:ind w:left="5760" w:hanging="360"/>
      </w:pPr>
      <w:rPr>
        <w:rFonts w:ascii="Wingdings" w:hAnsi="Wingdings" w:hint="default"/>
      </w:rPr>
    </w:lvl>
    <w:lvl w:ilvl="8" w:tplc="4A783E2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5357B"/>
    <w:multiLevelType w:val="hybridMultilevel"/>
    <w:tmpl w:val="F26E1AEC"/>
    <w:lvl w:ilvl="0" w:tplc="23D06D2A">
      <w:start w:val="1"/>
      <w:numFmt w:val="bullet"/>
      <w:lvlText w:val=""/>
      <w:lvlJc w:val="left"/>
      <w:pPr>
        <w:tabs>
          <w:tab w:val="num" w:pos="720"/>
        </w:tabs>
        <w:ind w:left="720" w:hanging="360"/>
      </w:pPr>
      <w:rPr>
        <w:rFonts w:ascii="Wingdings" w:hAnsi="Wingdings" w:hint="default"/>
      </w:rPr>
    </w:lvl>
    <w:lvl w:ilvl="1" w:tplc="6C488B3E" w:tentative="1">
      <w:start w:val="1"/>
      <w:numFmt w:val="bullet"/>
      <w:lvlText w:val=""/>
      <w:lvlJc w:val="left"/>
      <w:pPr>
        <w:tabs>
          <w:tab w:val="num" w:pos="1440"/>
        </w:tabs>
        <w:ind w:left="1440" w:hanging="360"/>
      </w:pPr>
      <w:rPr>
        <w:rFonts w:ascii="Wingdings" w:hAnsi="Wingdings" w:hint="default"/>
      </w:rPr>
    </w:lvl>
    <w:lvl w:ilvl="2" w:tplc="3CEEE9A0" w:tentative="1">
      <w:start w:val="1"/>
      <w:numFmt w:val="bullet"/>
      <w:lvlText w:val=""/>
      <w:lvlJc w:val="left"/>
      <w:pPr>
        <w:tabs>
          <w:tab w:val="num" w:pos="2160"/>
        </w:tabs>
        <w:ind w:left="2160" w:hanging="360"/>
      </w:pPr>
      <w:rPr>
        <w:rFonts w:ascii="Wingdings" w:hAnsi="Wingdings" w:hint="default"/>
      </w:rPr>
    </w:lvl>
    <w:lvl w:ilvl="3" w:tplc="63729B70" w:tentative="1">
      <w:start w:val="1"/>
      <w:numFmt w:val="bullet"/>
      <w:lvlText w:val=""/>
      <w:lvlJc w:val="left"/>
      <w:pPr>
        <w:tabs>
          <w:tab w:val="num" w:pos="2880"/>
        </w:tabs>
        <w:ind w:left="2880" w:hanging="360"/>
      </w:pPr>
      <w:rPr>
        <w:rFonts w:ascii="Wingdings" w:hAnsi="Wingdings" w:hint="default"/>
      </w:rPr>
    </w:lvl>
    <w:lvl w:ilvl="4" w:tplc="8E8AAA60" w:tentative="1">
      <w:start w:val="1"/>
      <w:numFmt w:val="bullet"/>
      <w:lvlText w:val=""/>
      <w:lvlJc w:val="left"/>
      <w:pPr>
        <w:tabs>
          <w:tab w:val="num" w:pos="3600"/>
        </w:tabs>
        <w:ind w:left="3600" w:hanging="360"/>
      </w:pPr>
      <w:rPr>
        <w:rFonts w:ascii="Wingdings" w:hAnsi="Wingdings" w:hint="default"/>
      </w:rPr>
    </w:lvl>
    <w:lvl w:ilvl="5" w:tplc="9C9EE048" w:tentative="1">
      <w:start w:val="1"/>
      <w:numFmt w:val="bullet"/>
      <w:lvlText w:val=""/>
      <w:lvlJc w:val="left"/>
      <w:pPr>
        <w:tabs>
          <w:tab w:val="num" w:pos="4320"/>
        </w:tabs>
        <w:ind w:left="4320" w:hanging="360"/>
      </w:pPr>
      <w:rPr>
        <w:rFonts w:ascii="Wingdings" w:hAnsi="Wingdings" w:hint="default"/>
      </w:rPr>
    </w:lvl>
    <w:lvl w:ilvl="6" w:tplc="B540E748" w:tentative="1">
      <w:start w:val="1"/>
      <w:numFmt w:val="bullet"/>
      <w:lvlText w:val=""/>
      <w:lvlJc w:val="left"/>
      <w:pPr>
        <w:tabs>
          <w:tab w:val="num" w:pos="5040"/>
        </w:tabs>
        <w:ind w:left="5040" w:hanging="360"/>
      </w:pPr>
      <w:rPr>
        <w:rFonts w:ascii="Wingdings" w:hAnsi="Wingdings" w:hint="default"/>
      </w:rPr>
    </w:lvl>
    <w:lvl w:ilvl="7" w:tplc="55728A0E" w:tentative="1">
      <w:start w:val="1"/>
      <w:numFmt w:val="bullet"/>
      <w:lvlText w:val=""/>
      <w:lvlJc w:val="left"/>
      <w:pPr>
        <w:tabs>
          <w:tab w:val="num" w:pos="5760"/>
        </w:tabs>
        <w:ind w:left="5760" w:hanging="360"/>
      </w:pPr>
      <w:rPr>
        <w:rFonts w:ascii="Wingdings" w:hAnsi="Wingdings" w:hint="default"/>
      </w:rPr>
    </w:lvl>
    <w:lvl w:ilvl="8" w:tplc="DD08192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2905C7"/>
    <w:multiLevelType w:val="hybridMultilevel"/>
    <w:tmpl w:val="8952A824"/>
    <w:lvl w:ilvl="0" w:tplc="EBBAC616">
      <w:start w:val="1"/>
      <w:numFmt w:val="bullet"/>
      <w:lvlText w:val=""/>
      <w:lvlJc w:val="left"/>
      <w:pPr>
        <w:tabs>
          <w:tab w:val="num" w:pos="720"/>
        </w:tabs>
        <w:ind w:left="720" w:hanging="360"/>
      </w:pPr>
      <w:rPr>
        <w:rFonts w:ascii="Wingdings" w:hAnsi="Wingdings" w:hint="default"/>
      </w:rPr>
    </w:lvl>
    <w:lvl w:ilvl="1" w:tplc="DE7843B0" w:tentative="1">
      <w:start w:val="1"/>
      <w:numFmt w:val="bullet"/>
      <w:lvlText w:val=""/>
      <w:lvlJc w:val="left"/>
      <w:pPr>
        <w:tabs>
          <w:tab w:val="num" w:pos="1440"/>
        </w:tabs>
        <w:ind w:left="1440" w:hanging="360"/>
      </w:pPr>
      <w:rPr>
        <w:rFonts w:ascii="Wingdings" w:hAnsi="Wingdings" w:hint="default"/>
      </w:rPr>
    </w:lvl>
    <w:lvl w:ilvl="2" w:tplc="05B8AD1E" w:tentative="1">
      <w:start w:val="1"/>
      <w:numFmt w:val="bullet"/>
      <w:lvlText w:val=""/>
      <w:lvlJc w:val="left"/>
      <w:pPr>
        <w:tabs>
          <w:tab w:val="num" w:pos="2160"/>
        </w:tabs>
        <w:ind w:left="2160" w:hanging="360"/>
      </w:pPr>
      <w:rPr>
        <w:rFonts w:ascii="Wingdings" w:hAnsi="Wingdings" w:hint="default"/>
      </w:rPr>
    </w:lvl>
    <w:lvl w:ilvl="3" w:tplc="EED60806" w:tentative="1">
      <w:start w:val="1"/>
      <w:numFmt w:val="bullet"/>
      <w:lvlText w:val=""/>
      <w:lvlJc w:val="left"/>
      <w:pPr>
        <w:tabs>
          <w:tab w:val="num" w:pos="2880"/>
        </w:tabs>
        <w:ind w:left="2880" w:hanging="360"/>
      </w:pPr>
      <w:rPr>
        <w:rFonts w:ascii="Wingdings" w:hAnsi="Wingdings" w:hint="default"/>
      </w:rPr>
    </w:lvl>
    <w:lvl w:ilvl="4" w:tplc="302A2EC4" w:tentative="1">
      <w:start w:val="1"/>
      <w:numFmt w:val="bullet"/>
      <w:lvlText w:val=""/>
      <w:lvlJc w:val="left"/>
      <w:pPr>
        <w:tabs>
          <w:tab w:val="num" w:pos="3600"/>
        </w:tabs>
        <w:ind w:left="3600" w:hanging="360"/>
      </w:pPr>
      <w:rPr>
        <w:rFonts w:ascii="Wingdings" w:hAnsi="Wingdings" w:hint="default"/>
      </w:rPr>
    </w:lvl>
    <w:lvl w:ilvl="5" w:tplc="6386AADC" w:tentative="1">
      <w:start w:val="1"/>
      <w:numFmt w:val="bullet"/>
      <w:lvlText w:val=""/>
      <w:lvlJc w:val="left"/>
      <w:pPr>
        <w:tabs>
          <w:tab w:val="num" w:pos="4320"/>
        </w:tabs>
        <w:ind w:left="4320" w:hanging="360"/>
      </w:pPr>
      <w:rPr>
        <w:rFonts w:ascii="Wingdings" w:hAnsi="Wingdings" w:hint="default"/>
      </w:rPr>
    </w:lvl>
    <w:lvl w:ilvl="6" w:tplc="5C7696E4" w:tentative="1">
      <w:start w:val="1"/>
      <w:numFmt w:val="bullet"/>
      <w:lvlText w:val=""/>
      <w:lvlJc w:val="left"/>
      <w:pPr>
        <w:tabs>
          <w:tab w:val="num" w:pos="5040"/>
        </w:tabs>
        <w:ind w:left="5040" w:hanging="360"/>
      </w:pPr>
      <w:rPr>
        <w:rFonts w:ascii="Wingdings" w:hAnsi="Wingdings" w:hint="default"/>
      </w:rPr>
    </w:lvl>
    <w:lvl w:ilvl="7" w:tplc="168A21D0" w:tentative="1">
      <w:start w:val="1"/>
      <w:numFmt w:val="bullet"/>
      <w:lvlText w:val=""/>
      <w:lvlJc w:val="left"/>
      <w:pPr>
        <w:tabs>
          <w:tab w:val="num" w:pos="5760"/>
        </w:tabs>
        <w:ind w:left="5760" w:hanging="360"/>
      </w:pPr>
      <w:rPr>
        <w:rFonts w:ascii="Wingdings" w:hAnsi="Wingdings" w:hint="default"/>
      </w:rPr>
    </w:lvl>
    <w:lvl w:ilvl="8" w:tplc="9BE060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BA1904"/>
    <w:multiLevelType w:val="hybridMultilevel"/>
    <w:tmpl w:val="D2DAB37C"/>
    <w:lvl w:ilvl="0" w:tplc="090A1D76">
      <w:start w:val="1"/>
      <w:numFmt w:val="bullet"/>
      <w:lvlText w:val="•"/>
      <w:lvlJc w:val="left"/>
      <w:pPr>
        <w:tabs>
          <w:tab w:val="num" w:pos="720"/>
        </w:tabs>
        <w:ind w:left="720" w:hanging="360"/>
      </w:pPr>
      <w:rPr>
        <w:rFonts w:ascii="Arial" w:hAnsi="Arial" w:hint="default"/>
      </w:rPr>
    </w:lvl>
    <w:lvl w:ilvl="1" w:tplc="A6A0B12C" w:tentative="1">
      <w:start w:val="1"/>
      <w:numFmt w:val="bullet"/>
      <w:lvlText w:val="•"/>
      <w:lvlJc w:val="left"/>
      <w:pPr>
        <w:tabs>
          <w:tab w:val="num" w:pos="1440"/>
        </w:tabs>
        <w:ind w:left="1440" w:hanging="360"/>
      </w:pPr>
      <w:rPr>
        <w:rFonts w:ascii="Arial" w:hAnsi="Arial" w:hint="default"/>
      </w:rPr>
    </w:lvl>
    <w:lvl w:ilvl="2" w:tplc="6B8AF9E4" w:tentative="1">
      <w:start w:val="1"/>
      <w:numFmt w:val="bullet"/>
      <w:lvlText w:val="•"/>
      <w:lvlJc w:val="left"/>
      <w:pPr>
        <w:tabs>
          <w:tab w:val="num" w:pos="2160"/>
        </w:tabs>
        <w:ind w:left="2160" w:hanging="360"/>
      </w:pPr>
      <w:rPr>
        <w:rFonts w:ascii="Arial" w:hAnsi="Arial" w:hint="default"/>
      </w:rPr>
    </w:lvl>
    <w:lvl w:ilvl="3" w:tplc="3C3A095A" w:tentative="1">
      <w:start w:val="1"/>
      <w:numFmt w:val="bullet"/>
      <w:lvlText w:val="•"/>
      <w:lvlJc w:val="left"/>
      <w:pPr>
        <w:tabs>
          <w:tab w:val="num" w:pos="2880"/>
        </w:tabs>
        <w:ind w:left="2880" w:hanging="360"/>
      </w:pPr>
      <w:rPr>
        <w:rFonts w:ascii="Arial" w:hAnsi="Arial" w:hint="default"/>
      </w:rPr>
    </w:lvl>
    <w:lvl w:ilvl="4" w:tplc="1D8611E8" w:tentative="1">
      <w:start w:val="1"/>
      <w:numFmt w:val="bullet"/>
      <w:lvlText w:val="•"/>
      <w:lvlJc w:val="left"/>
      <w:pPr>
        <w:tabs>
          <w:tab w:val="num" w:pos="3600"/>
        </w:tabs>
        <w:ind w:left="3600" w:hanging="360"/>
      </w:pPr>
      <w:rPr>
        <w:rFonts w:ascii="Arial" w:hAnsi="Arial" w:hint="default"/>
      </w:rPr>
    </w:lvl>
    <w:lvl w:ilvl="5" w:tplc="4E6CFE10" w:tentative="1">
      <w:start w:val="1"/>
      <w:numFmt w:val="bullet"/>
      <w:lvlText w:val="•"/>
      <w:lvlJc w:val="left"/>
      <w:pPr>
        <w:tabs>
          <w:tab w:val="num" w:pos="4320"/>
        </w:tabs>
        <w:ind w:left="4320" w:hanging="360"/>
      </w:pPr>
      <w:rPr>
        <w:rFonts w:ascii="Arial" w:hAnsi="Arial" w:hint="default"/>
      </w:rPr>
    </w:lvl>
    <w:lvl w:ilvl="6" w:tplc="3D100514" w:tentative="1">
      <w:start w:val="1"/>
      <w:numFmt w:val="bullet"/>
      <w:lvlText w:val="•"/>
      <w:lvlJc w:val="left"/>
      <w:pPr>
        <w:tabs>
          <w:tab w:val="num" w:pos="5040"/>
        </w:tabs>
        <w:ind w:left="5040" w:hanging="360"/>
      </w:pPr>
      <w:rPr>
        <w:rFonts w:ascii="Arial" w:hAnsi="Arial" w:hint="default"/>
      </w:rPr>
    </w:lvl>
    <w:lvl w:ilvl="7" w:tplc="34FC014A" w:tentative="1">
      <w:start w:val="1"/>
      <w:numFmt w:val="bullet"/>
      <w:lvlText w:val="•"/>
      <w:lvlJc w:val="left"/>
      <w:pPr>
        <w:tabs>
          <w:tab w:val="num" w:pos="5760"/>
        </w:tabs>
        <w:ind w:left="5760" w:hanging="360"/>
      </w:pPr>
      <w:rPr>
        <w:rFonts w:ascii="Arial" w:hAnsi="Arial" w:hint="default"/>
      </w:rPr>
    </w:lvl>
    <w:lvl w:ilvl="8" w:tplc="F0B6156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896A56"/>
    <w:multiLevelType w:val="hybridMultilevel"/>
    <w:tmpl w:val="835CDACA"/>
    <w:lvl w:ilvl="0" w:tplc="3500C8F8">
      <w:start w:val="1"/>
      <w:numFmt w:val="bullet"/>
      <w:lvlText w:val="•"/>
      <w:lvlJc w:val="left"/>
      <w:pPr>
        <w:tabs>
          <w:tab w:val="num" w:pos="720"/>
        </w:tabs>
        <w:ind w:left="720" w:hanging="360"/>
      </w:pPr>
      <w:rPr>
        <w:rFonts w:ascii="Arial" w:hAnsi="Arial" w:hint="default"/>
      </w:rPr>
    </w:lvl>
    <w:lvl w:ilvl="1" w:tplc="7DACC6A4" w:tentative="1">
      <w:start w:val="1"/>
      <w:numFmt w:val="bullet"/>
      <w:lvlText w:val="•"/>
      <w:lvlJc w:val="left"/>
      <w:pPr>
        <w:tabs>
          <w:tab w:val="num" w:pos="1440"/>
        </w:tabs>
        <w:ind w:left="1440" w:hanging="360"/>
      </w:pPr>
      <w:rPr>
        <w:rFonts w:ascii="Arial" w:hAnsi="Arial" w:hint="default"/>
      </w:rPr>
    </w:lvl>
    <w:lvl w:ilvl="2" w:tplc="1892DA24" w:tentative="1">
      <w:start w:val="1"/>
      <w:numFmt w:val="bullet"/>
      <w:lvlText w:val="•"/>
      <w:lvlJc w:val="left"/>
      <w:pPr>
        <w:tabs>
          <w:tab w:val="num" w:pos="2160"/>
        </w:tabs>
        <w:ind w:left="2160" w:hanging="360"/>
      </w:pPr>
      <w:rPr>
        <w:rFonts w:ascii="Arial" w:hAnsi="Arial" w:hint="default"/>
      </w:rPr>
    </w:lvl>
    <w:lvl w:ilvl="3" w:tplc="15CA31D0" w:tentative="1">
      <w:start w:val="1"/>
      <w:numFmt w:val="bullet"/>
      <w:lvlText w:val="•"/>
      <w:lvlJc w:val="left"/>
      <w:pPr>
        <w:tabs>
          <w:tab w:val="num" w:pos="2880"/>
        </w:tabs>
        <w:ind w:left="2880" w:hanging="360"/>
      </w:pPr>
      <w:rPr>
        <w:rFonts w:ascii="Arial" w:hAnsi="Arial" w:hint="default"/>
      </w:rPr>
    </w:lvl>
    <w:lvl w:ilvl="4" w:tplc="707E213A" w:tentative="1">
      <w:start w:val="1"/>
      <w:numFmt w:val="bullet"/>
      <w:lvlText w:val="•"/>
      <w:lvlJc w:val="left"/>
      <w:pPr>
        <w:tabs>
          <w:tab w:val="num" w:pos="3600"/>
        </w:tabs>
        <w:ind w:left="3600" w:hanging="360"/>
      </w:pPr>
      <w:rPr>
        <w:rFonts w:ascii="Arial" w:hAnsi="Arial" w:hint="default"/>
      </w:rPr>
    </w:lvl>
    <w:lvl w:ilvl="5" w:tplc="30382C7C" w:tentative="1">
      <w:start w:val="1"/>
      <w:numFmt w:val="bullet"/>
      <w:lvlText w:val="•"/>
      <w:lvlJc w:val="left"/>
      <w:pPr>
        <w:tabs>
          <w:tab w:val="num" w:pos="4320"/>
        </w:tabs>
        <w:ind w:left="4320" w:hanging="360"/>
      </w:pPr>
      <w:rPr>
        <w:rFonts w:ascii="Arial" w:hAnsi="Arial" w:hint="default"/>
      </w:rPr>
    </w:lvl>
    <w:lvl w:ilvl="6" w:tplc="E4949AC4" w:tentative="1">
      <w:start w:val="1"/>
      <w:numFmt w:val="bullet"/>
      <w:lvlText w:val="•"/>
      <w:lvlJc w:val="left"/>
      <w:pPr>
        <w:tabs>
          <w:tab w:val="num" w:pos="5040"/>
        </w:tabs>
        <w:ind w:left="5040" w:hanging="360"/>
      </w:pPr>
      <w:rPr>
        <w:rFonts w:ascii="Arial" w:hAnsi="Arial" w:hint="default"/>
      </w:rPr>
    </w:lvl>
    <w:lvl w:ilvl="7" w:tplc="BC22FE2C" w:tentative="1">
      <w:start w:val="1"/>
      <w:numFmt w:val="bullet"/>
      <w:lvlText w:val="•"/>
      <w:lvlJc w:val="left"/>
      <w:pPr>
        <w:tabs>
          <w:tab w:val="num" w:pos="5760"/>
        </w:tabs>
        <w:ind w:left="5760" w:hanging="360"/>
      </w:pPr>
      <w:rPr>
        <w:rFonts w:ascii="Arial" w:hAnsi="Arial" w:hint="default"/>
      </w:rPr>
    </w:lvl>
    <w:lvl w:ilvl="8" w:tplc="A8DA38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373FF0"/>
    <w:multiLevelType w:val="hybridMultilevel"/>
    <w:tmpl w:val="2BF6D60A"/>
    <w:lvl w:ilvl="0" w:tplc="FB802B44">
      <w:start w:val="1"/>
      <w:numFmt w:val="bullet"/>
      <w:lvlText w:val=""/>
      <w:lvlJc w:val="left"/>
      <w:pPr>
        <w:tabs>
          <w:tab w:val="num" w:pos="720"/>
        </w:tabs>
        <w:ind w:left="720" w:hanging="360"/>
      </w:pPr>
      <w:rPr>
        <w:rFonts w:ascii="Wingdings" w:hAnsi="Wingdings" w:hint="default"/>
      </w:rPr>
    </w:lvl>
    <w:lvl w:ilvl="1" w:tplc="4760A854" w:tentative="1">
      <w:start w:val="1"/>
      <w:numFmt w:val="bullet"/>
      <w:lvlText w:val=""/>
      <w:lvlJc w:val="left"/>
      <w:pPr>
        <w:tabs>
          <w:tab w:val="num" w:pos="1440"/>
        </w:tabs>
        <w:ind w:left="1440" w:hanging="360"/>
      </w:pPr>
      <w:rPr>
        <w:rFonts w:ascii="Wingdings" w:hAnsi="Wingdings" w:hint="default"/>
      </w:rPr>
    </w:lvl>
    <w:lvl w:ilvl="2" w:tplc="11BA4CA8" w:tentative="1">
      <w:start w:val="1"/>
      <w:numFmt w:val="bullet"/>
      <w:lvlText w:val=""/>
      <w:lvlJc w:val="left"/>
      <w:pPr>
        <w:tabs>
          <w:tab w:val="num" w:pos="2160"/>
        </w:tabs>
        <w:ind w:left="2160" w:hanging="360"/>
      </w:pPr>
      <w:rPr>
        <w:rFonts w:ascii="Wingdings" w:hAnsi="Wingdings" w:hint="default"/>
      </w:rPr>
    </w:lvl>
    <w:lvl w:ilvl="3" w:tplc="1E0ABFD4" w:tentative="1">
      <w:start w:val="1"/>
      <w:numFmt w:val="bullet"/>
      <w:lvlText w:val=""/>
      <w:lvlJc w:val="left"/>
      <w:pPr>
        <w:tabs>
          <w:tab w:val="num" w:pos="2880"/>
        </w:tabs>
        <w:ind w:left="2880" w:hanging="360"/>
      </w:pPr>
      <w:rPr>
        <w:rFonts w:ascii="Wingdings" w:hAnsi="Wingdings" w:hint="default"/>
      </w:rPr>
    </w:lvl>
    <w:lvl w:ilvl="4" w:tplc="BF083BF6" w:tentative="1">
      <w:start w:val="1"/>
      <w:numFmt w:val="bullet"/>
      <w:lvlText w:val=""/>
      <w:lvlJc w:val="left"/>
      <w:pPr>
        <w:tabs>
          <w:tab w:val="num" w:pos="3600"/>
        </w:tabs>
        <w:ind w:left="3600" w:hanging="360"/>
      </w:pPr>
      <w:rPr>
        <w:rFonts w:ascii="Wingdings" w:hAnsi="Wingdings" w:hint="default"/>
      </w:rPr>
    </w:lvl>
    <w:lvl w:ilvl="5" w:tplc="9F0ADEEE" w:tentative="1">
      <w:start w:val="1"/>
      <w:numFmt w:val="bullet"/>
      <w:lvlText w:val=""/>
      <w:lvlJc w:val="left"/>
      <w:pPr>
        <w:tabs>
          <w:tab w:val="num" w:pos="4320"/>
        </w:tabs>
        <w:ind w:left="4320" w:hanging="360"/>
      </w:pPr>
      <w:rPr>
        <w:rFonts w:ascii="Wingdings" w:hAnsi="Wingdings" w:hint="default"/>
      </w:rPr>
    </w:lvl>
    <w:lvl w:ilvl="6" w:tplc="EE0CD1D6" w:tentative="1">
      <w:start w:val="1"/>
      <w:numFmt w:val="bullet"/>
      <w:lvlText w:val=""/>
      <w:lvlJc w:val="left"/>
      <w:pPr>
        <w:tabs>
          <w:tab w:val="num" w:pos="5040"/>
        </w:tabs>
        <w:ind w:left="5040" w:hanging="360"/>
      </w:pPr>
      <w:rPr>
        <w:rFonts w:ascii="Wingdings" w:hAnsi="Wingdings" w:hint="default"/>
      </w:rPr>
    </w:lvl>
    <w:lvl w:ilvl="7" w:tplc="C05AD978" w:tentative="1">
      <w:start w:val="1"/>
      <w:numFmt w:val="bullet"/>
      <w:lvlText w:val=""/>
      <w:lvlJc w:val="left"/>
      <w:pPr>
        <w:tabs>
          <w:tab w:val="num" w:pos="5760"/>
        </w:tabs>
        <w:ind w:left="5760" w:hanging="360"/>
      </w:pPr>
      <w:rPr>
        <w:rFonts w:ascii="Wingdings" w:hAnsi="Wingdings" w:hint="default"/>
      </w:rPr>
    </w:lvl>
    <w:lvl w:ilvl="8" w:tplc="4FF044C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6D7F74"/>
    <w:multiLevelType w:val="hybridMultilevel"/>
    <w:tmpl w:val="AC18C8E6"/>
    <w:lvl w:ilvl="0" w:tplc="BD8AE67C">
      <w:start w:val="1"/>
      <w:numFmt w:val="bullet"/>
      <w:lvlText w:val=""/>
      <w:lvlJc w:val="left"/>
      <w:pPr>
        <w:tabs>
          <w:tab w:val="num" w:pos="720"/>
        </w:tabs>
        <w:ind w:left="720" w:hanging="360"/>
      </w:pPr>
      <w:rPr>
        <w:rFonts w:ascii="Wingdings" w:hAnsi="Wingdings" w:hint="default"/>
      </w:rPr>
    </w:lvl>
    <w:lvl w:ilvl="1" w:tplc="D948586E" w:tentative="1">
      <w:start w:val="1"/>
      <w:numFmt w:val="bullet"/>
      <w:lvlText w:val=""/>
      <w:lvlJc w:val="left"/>
      <w:pPr>
        <w:tabs>
          <w:tab w:val="num" w:pos="1440"/>
        </w:tabs>
        <w:ind w:left="1440" w:hanging="360"/>
      </w:pPr>
      <w:rPr>
        <w:rFonts w:ascii="Wingdings" w:hAnsi="Wingdings" w:hint="default"/>
      </w:rPr>
    </w:lvl>
    <w:lvl w:ilvl="2" w:tplc="F5D6DE36" w:tentative="1">
      <w:start w:val="1"/>
      <w:numFmt w:val="bullet"/>
      <w:lvlText w:val=""/>
      <w:lvlJc w:val="left"/>
      <w:pPr>
        <w:tabs>
          <w:tab w:val="num" w:pos="2160"/>
        </w:tabs>
        <w:ind w:left="2160" w:hanging="360"/>
      </w:pPr>
      <w:rPr>
        <w:rFonts w:ascii="Wingdings" w:hAnsi="Wingdings" w:hint="default"/>
      </w:rPr>
    </w:lvl>
    <w:lvl w:ilvl="3" w:tplc="7FA8C26C" w:tentative="1">
      <w:start w:val="1"/>
      <w:numFmt w:val="bullet"/>
      <w:lvlText w:val=""/>
      <w:lvlJc w:val="left"/>
      <w:pPr>
        <w:tabs>
          <w:tab w:val="num" w:pos="2880"/>
        </w:tabs>
        <w:ind w:left="2880" w:hanging="360"/>
      </w:pPr>
      <w:rPr>
        <w:rFonts w:ascii="Wingdings" w:hAnsi="Wingdings" w:hint="default"/>
      </w:rPr>
    </w:lvl>
    <w:lvl w:ilvl="4" w:tplc="63F413F2" w:tentative="1">
      <w:start w:val="1"/>
      <w:numFmt w:val="bullet"/>
      <w:lvlText w:val=""/>
      <w:lvlJc w:val="left"/>
      <w:pPr>
        <w:tabs>
          <w:tab w:val="num" w:pos="3600"/>
        </w:tabs>
        <w:ind w:left="3600" w:hanging="360"/>
      </w:pPr>
      <w:rPr>
        <w:rFonts w:ascii="Wingdings" w:hAnsi="Wingdings" w:hint="default"/>
      </w:rPr>
    </w:lvl>
    <w:lvl w:ilvl="5" w:tplc="89889B56" w:tentative="1">
      <w:start w:val="1"/>
      <w:numFmt w:val="bullet"/>
      <w:lvlText w:val=""/>
      <w:lvlJc w:val="left"/>
      <w:pPr>
        <w:tabs>
          <w:tab w:val="num" w:pos="4320"/>
        </w:tabs>
        <w:ind w:left="4320" w:hanging="360"/>
      </w:pPr>
      <w:rPr>
        <w:rFonts w:ascii="Wingdings" w:hAnsi="Wingdings" w:hint="default"/>
      </w:rPr>
    </w:lvl>
    <w:lvl w:ilvl="6" w:tplc="E03A90F2" w:tentative="1">
      <w:start w:val="1"/>
      <w:numFmt w:val="bullet"/>
      <w:lvlText w:val=""/>
      <w:lvlJc w:val="left"/>
      <w:pPr>
        <w:tabs>
          <w:tab w:val="num" w:pos="5040"/>
        </w:tabs>
        <w:ind w:left="5040" w:hanging="360"/>
      </w:pPr>
      <w:rPr>
        <w:rFonts w:ascii="Wingdings" w:hAnsi="Wingdings" w:hint="default"/>
      </w:rPr>
    </w:lvl>
    <w:lvl w:ilvl="7" w:tplc="FE300322" w:tentative="1">
      <w:start w:val="1"/>
      <w:numFmt w:val="bullet"/>
      <w:lvlText w:val=""/>
      <w:lvlJc w:val="left"/>
      <w:pPr>
        <w:tabs>
          <w:tab w:val="num" w:pos="5760"/>
        </w:tabs>
        <w:ind w:left="5760" w:hanging="360"/>
      </w:pPr>
      <w:rPr>
        <w:rFonts w:ascii="Wingdings" w:hAnsi="Wingdings" w:hint="default"/>
      </w:rPr>
    </w:lvl>
    <w:lvl w:ilvl="8" w:tplc="77EAADA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891856"/>
    <w:multiLevelType w:val="hybridMultilevel"/>
    <w:tmpl w:val="89807C30"/>
    <w:lvl w:ilvl="0" w:tplc="AAE0CC54">
      <w:start w:val="1"/>
      <w:numFmt w:val="bullet"/>
      <w:lvlText w:val=""/>
      <w:lvlJc w:val="left"/>
      <w:pPr>
        <w:tabs>
          <w:tab w:val="num" w:pos="720"/>
        </w:tabs>
        <w:ind w:left="720" w:hanging="360"/>
      </w:pPr>
      <w:rPr>
        <w:rFonts w:ascii="Wingdings" w:hAnsi="Wingdings" w:hint="default"/>
      </w:rPr>
    </w:lvl>
    <w:lvl w:ilvl="1" w:tplc="5C64BE62" w:tentative="1">
      <w:start w:val="1"/>
      <w:numFmt w:val="bullet"/>
      <w:lvlText w:val=""/>
      <w:lvlJc w:val="left"/>
      <w:pPr>
        <w:tabs>
          <w:tab w:val="num" w:pos="1440"/>
        </w:tabs>
        <w:ind w:left="1440" w:hanging="360"/>
      </w:pPr>
      <w:rPr>
        <w:rFonts w:ascii="Wingdings" w:hAnsi="Wingdings" w:hint="default"/>
      </w:rPr>
    </w:lvl>
    <w:lvl w:ilvl="2" w:tplc="24D09C94" w:tentative="1">
      <w:start w:val="1"/>
      <w:numFmt w:val="bullet"/>
      <w:lvlText w:val=""/>
      <w:lvlJc w:val="left"/>
      <w:pPr>
        <w:tabs>
          <w:tab w:val="num" w:pos="2160"/>
        </w:tabs>
        <w:ind w:left="2160" w:hanging="360"/>
      </w:pPr>
      <w:rPr>
        <w:rFonts w:ascii="Wingdings" w:hAnsi="Wingdings" w:hint="default"/>
      </w:rPr>
    </w:lvl>
    <w:lvl w:ilvl="3" w:tplc="500C714E" w:tentative="1">
      <w:start w:val="1"/>
      <w:numFmt w:val="bullet"/>
      <w:lvlText w:val=""/>
      <w:lvlJc w:val="left"/>
      <w:pPr>
        <w:tabs>
          <w:tab w:val="num" w:pos="2880"/>
        </w:tabs>
        <w:ind w:left="2880" w:hanging="360"/>
      </w:pPr>
      <w:rPr>
        <w:rFonts w:ascii="Wingdings" w:hAnsi="Wingdings" w:hint="default"/>
      </w:rPr>
    </w:lvl>
    <w:lvl w:ilvl="4" w:tplc="57606FEE" w:tentative="1">
      <w:start w:val="1"/>
      <w:numFmt w:val="bullet"/>
      <w:lvlText w:val=""/>
      <w:lvlJc w:val="left"/>
      <w:pPr>
        <w:tabs>
          <w:tab w:val="num" w:pos="3600"/>
        </w:tabs>
        <w:ind w:left="3600" w:hanging="360"/>
      </w:pPr>
      <w:rPr>
        <w:rFonts w:ascii="Wingdings" w:hAnsi="Wingdings" w:hint="default"/>
      </w:rPr>
    </w:lvl>
    <w:lvl w:ilvl="5" w:tplc="7CFA261C" w:tentative="1">
      <w:start w:val="1"/>
      <w:numFmt w:val="bullet"/>
      <w:lvlText w:val=""/>
      <w:lvlJc w:val="left"/>
      <w:pPr>
        <w:tabs>
          <w:tab w:val="num" w:pos="4320"/>
        </w:tabs>
        <w:ind w:left="4320" w:hanging="360"/>
      </w:pPr>
      <w:rPr>
        <w:rFonts w:ascii="Wingdings" w:hAnsi="Wingdings" w:hint="default"/>
      </w:rPr>
    </w:lvl>
    <w:lvl w:ilvl="6" w:tplc="51663844" w:tentative="1">
      <w:start w:val="1"/>
      <w:numFmt w:val="bullet"/>
      <w:lvlText w:val=""/>
      <w:lvlJc w:val="left"/>
      <w:pPr>
        <w:tabs>
          <w:tab w:val="num" w:pos="5040"/>
        </w:tabs>
        <w:ind w:left="5040" w:hanging="360"/>
      </w:pPr>
      <w:rPr>
        <w:rFonts w:ascii="Wingdings" w:hAnsi="Wingdings" w:hint="default"/>
      </w:rPr>
    </w:lvl>
    <w:lvl w:ilvl="7" w:tplc="DB2E22E0" w:tentative="1">
      <w:start w:val="1"/>
      <w:numFmt w:val="bullet"/>
      <w:lvlText w:val=""/>
      <w:lvlJc w:val="left"/>
      <w:pPr>
        <w:tabs>
          <w:tab w:val="num" w:pos="5760"/>
        </w:tabs>
        <w:ind w:left="5760" w:hanging="360"/>
      </w:pPr>
      <w:rPr>
        <w:rFonts w:ascii="Wingdings" w:hAnsi="Wingdings" w:hint="default"/>
      </w:rPr>
    </w:lvl>
    <w:lvl w:ilvl="8" w:tplc="6A50FE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B06173"/>
    <w:multiLevelType w:val="hybridMultilevel"/>
    <w:tmpl w:val="8BE41640"/>
    <w:lvl w:ilvl="0" w:tplc="17C2BA7C">
      <w:start w:val="1"/>
      <w:numFmt w:val="bullet"/>
      <w:lvlText w:val=""/>
      <w:lvlJc w:val="left"/>
      <w:pPr>
        <w:tabs>
          <w:tab w:val="num" w:pos="720"/>
        </w:tabs>
        <w:ind w:left="720" w:hanging="360"/>
      </w:pPr>
      <w:rPr>
        <w:rFonts w:ascii="Wingdings" w:hAnsi="Wingdings" w:hint="default"/>
      </w:rPr>
    </w:lvl>
    <w:lvl w:ilvl="1" w:tplc="95CAD3BE" w:tentative="1">
      <w:start w:val="1"/>
      <w:numFmt w:val="bullet"/>
      <w:lvlText w:val=""/>
      <w:lvlJc w:val="left"/>
      <w:pPr>
        <w:tabs>
          <w:tab w:val="num" w:pos="1440"/>
        </w:tabs>
        <w:ind w:left="1440" w:hanging="360"/>
      </w:pPr>
      <w:rPr>
        <w:rFonts w:ascii="Wingdings" w:hAnsi="Wingdings" w:hint="default"/>
      </w:rPr>
    </w:lvl>
    <w:lvl w:ilvl="2" w:tplc="CB647872" w:tentative="1">
      <w:start w:val="1"/>
      <w:numFmt w:val="bullet"/>
      <w:lvlText w:val=""/>
      <w:lvlJc w:val="left"/>
      <w:pPr>
        <w:tabs>
          <w:tab w:val="num" w:pos="2160"/>
        </w:tabs>
        <w:ind w:left="2160" w:hanging="360"/>
      </w:pPr>
      <w:rPr>
        <w:rFonts w:ascii="Wingdings" w:hAnsi="Wingdings" w:hint="default"/>
      </w:rPr>
    </w:lvl>
    <w:lvl w:ilvl="3" w:tplc="1DE4F552" w:tentative="1">
      <w:start w:val="1"/>
      <w:numFmt w:val="bullet"/>
      <w:lvlText w:val=""/>
      <w:lvlJc w:val="left"/>
      <w:pPr>
        <w:tabs>
          <w:tab w:val="num" w:pos="2880"/>
        </w:tabs>
        <w:ind w:left="2880" w:hanging="360"/>
      </w:pPr>
      <w:rPr>
        <w:rFonts w:ascii="Wingdings" w:hAnsi="Wingdings" w:hint="default"/>
      </w:rPr>
    </w:lvl>
    <w:lvl w:ilvl="4" w:tplc="0E66A2D6" w:tentative="1">
      <w:start w:val="1"/>
      <w:numFmt w:val="bullet"/>
      <w:lvlText w:val=""/>
      <w:lvlJc w:val="left"/>
      <w:pPr>
        <w:tabs>
          <w:tab w:val="num" w:pos="3600"/>
        </w:tabs>
        <w:ind w:left="3600" w:hanging="360"/>
      </w:pPr>
      <w:rPr>
        <w:rFonts w:ascii="Wingdings" w:hAnsi="Wingdings" w:hint="default"/>
      </w:rPr>
    </w:lvl>
    <w:lvl w:ilvl="5" w:tplc="7FF6987E" w:tentative="1">
      <w:start w:val="1"/>
      <w:numFmt w:val="bullet"/>
      <w:lvlText w:val=""/>
      <w:lvlJc w:val="left"/>
      <w:pPr>
        <w:tabs>
          <w:tab w:val="num" w:pos="4320"/>
        </w:tabs>
        <w:ind w:left="4320" w:hanging="360"/>
      </w:pPr>
      <w:rPr>
        <w:rFonts w:ascii="Wingdings" w:hAnsi="Wingdings" w:hint="default"/>
      </w:rPr>
    </w:lvl>
    <w:lvl w:ilvl="6" w:tplc="9A120B04" w:tentative="1">
      <w:start w:val="1"/>
      <w:numFmt w:val="bullet"/>
      <w:lvlText w:val=""/>
      <w:lvlJc w:val="left"/>
      <w:pPr>
        <w:tabs>
          <w:tab w:val="num" w:pos="5040"/>
        </w:tabs>
        <w:ind w:left="5040" w:hanging="360"/>
      </w:pPr>
      <w:rPr>
        <w:rFonts w:ascii="Wingdings" w:hAnsi="Wingdings" w:hint="default"/>
      </w:rPr>
    </w:lvl>
    <w:lvl w:ilvl="7" w:tplc="D7EAD830" w:tentative="1">
      <w:start w:val="1"/>
      <w:numFmt w:val="bullet"/>
      <w:lvlText w:val=""/>
      <w:lvlJc w:val="left"/>
      <w:pPr>
        <w:tabs>
          <w:tab w:val="num" w:pos="5760"/>
        </w:tabs>
        <w:ind w:left="5760" w:hanging="360"/>
      </w:pPr>
      <w:rPr>
        <w:rFonts w:ascii="Wingdings" w:hAnsi="Wingdings" w:hint="default"/>
      </w:rPr>
    </w:lvl>
    <w:lvl w:ilvl="8" w:tplc="4646636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5B71E3"/>
    <w:multiLevelType w:val="hybridMultilevel"/>
    <w:tmpl w:val="A738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3675D"/>
    <w:multiLevelType w:val="hybridMultilevel"/>
    <w:tmpl w:val="5CDAB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DF04B4"/>
    <w:multiLevelType w:val="hybridMultilevel"/>
    <w:tmpl w:val="2E8029DC"/>
    <w:lvl w:ilvl="0" w:tplc="57C8259A">
      <w:start w:val="1"/>
      <w:numFmt w:val="bullet"/>
      <w:lvlText w:val=""/>
      <w:lvlJc w:val="left"/>
      <w:pPr>
        <w:tabs>
          <w:tab w:val="num" w:pos="720"/>
        </w:tabs>
        <w:ind w:left="720" w:hanging="360"/>
      </w:pPr>
      <w:rPr>
        <w:rFonts w:ascii="Wingdings" w:hAnsi="Wingdings" w:hint="default"/>
      </w:rPr>
    </w:lvl>
    <w:lvl w:ilvl="1" w:tplc="EFBEEBB6" w:tentative="1">
      <w:start w:val="1"/>
      <w:numFmt w:val="bullet"/>
      <w:lvlText w:val=""/>
      <w:lvlJc w:val="left"/>
      <w:pPr>
        <w:tabs>
          <w:tab w:val="num" w:pos="1440"/>
        </w:tabs>
        <w:ind w:left="1440" w:hanging="360"/>
      </w:pPr>
      <w:rPr>
        <w:rFonts w:ascii="Wingdings" w:hAnsi="Wingdings" w:hint="default"/>
      </w:rPr>
    </w:lvl>
    <w:lvl w:ilvl="2" w:tplc="6352D4D8" w:tentative="1">
      <w:start w:val="1"/>
      <w:numFmt w:val="bullet"/>
      <w:lvlText w:val=""/>
      <w:lvlJc w:val="left"/>
      <w:pPr>
        <w:tabs>
          <w:tab w:val="num" w:pos="2160"/>
        </w:tabs>
        <w:ind w:left="2160" w:hanging="360"/>
      </w:pPr>
      <w:rPr>
        <w:rFonts w:ascii="Wingdings" w:hAnsi="Wingdings" w:hint="default"/>
      </w:rPr>
    </w:lvl>
    <w:lvl w:ilvl="3" w:tplc="E04EC744" w:tentative="1">
      <w:start w:val="1"/>
      <w:numFmt w:val="bullet"/>
      <w:lvlText w:val=""/>
      <w:lvlJc w:val="left"/>
      <w:pPr>
        <w:tabs>
          <w:tab w:val="num" w:pos="2880"/>
        </w:tabs>
        <w:ind w:left="2880" w:hanging="360"/>
      </w:pPr>
      <w:rPr>
        <w:rFonts w:ascii="Wingdings" w:hAnsi="Wingdings" w:hint="default"/>
      </w:rPr>
    </w:lvl>
    <w:lvl w:ilvl="4" w:tplc="381C1ABA" w:tentative="1">
      <w:start w:val="1"/>
      <w:numFmt w:val="bullet"/>
      <w:lvlText w:val=""/>
      <w:lvlJc w:val="left"/>
      <w:pPr>
        <w:tabs>
          <w:tab w:val="num" w:pos="3600"/>
        </w:tabs>
        <w:ind w:left="3600" w:hanging="360"/>
      </w:pPr>
      <w:rPr>
        <w:rFonts w:ascii="Wingdings" w:hAnsi="Wingdings" w:hint="default"/>
      </w:rPr>
    </w:lvl>
    <w:lvl w:ilvl="5" w:tplc="C0A293D8" w:tentative="1">
      <w:start w:val="1"/>
      <w:numFmt w:val="bullet"/>
      <w:lvlText w:val=""/>
      <w:lvlJc w:val="left"/>
      <w:pPr>
        <w:tabs>
          <w:tab w:val="num" w:pos="4320"/>
        </w:tabs>
        <w:ind w:left="4320" w:hanging="360"/>
      </w:pPr>
      <w:rPr>
        <w:rFonts w:ascii="Wingdings" w:hAnsi="Wingdings" w:hint="default"/>
      </w:rPr>
    </w:lvl>
    <w:lvl w:ilvl="6" w:tplc="42A2A676" w:tentative="1">
      <w:start w:val="1"/>
      <w:numFmt w:val="bullet"/>
      <w:lvlText w:val=""/>
      <w:lvlJc w:val="left"/>
      <w:pPr>
        <w:tabs>
          <w:tab w:val="num" w:pos="5040"/>
        </w:tabs>
        <w:ind w:left="5040" w:hanging="360"/>
      </w:pPr>
      <w:rPr>
        <w:rFonts w:ascii="Wingdings" w:hAnsi="Wingdings" w:hint="default"/>
      </w:rPr>
    </w:lvl>
    <w:lvl w:ilvl="7" w:tplc="8A7AD952" w:tentative="1">
      <w:start w:val="1"/>
      <w:numFmt w:val="bullet"/>
      <w:lvlText w:val=""/>
      <w:lvlJc w:val="left"/>
      <w:pPr>
        <w:tabs>
          <w:tab w:val="num" w:pos="5760"/>
        </w:tabs>
        <w:ind w:left="5760" w:hanging="360"/>
      </w:pPr>
      <w:rPr>
        <w:rFonts w:ascii="Wingdings" w:hAnsi="Wingdings" w:hint="default"/>
      </w:rPr>
    </w:lvl>
    <w:lvl w:ilvl="8" w:tplc="C4D6DF3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B91546"/>
    <w:multiLevelType w:val="hybridMultilevel"/>
    <w:tmpl w:val="8CE6FBF6"/>
    <w:lvl w:ilvl="0" w:tplc="BE229152">
      <w:start w:val="1"/>
      <w:numFmt w:val="bullet"/>
      <w:lvlText w:val=""/>
      <w:lvlJc w:val="left"/>
      <w:pPr>
        <w:tabs>
          <w:tab w:val="num" w:pos="720"/>
        </w:tabs>
        <w:ind w:left="720" w:hanging="360"/>
      </w:pPr>
      <w:rPr>
        <w:rFonts w:ascii="Wingdings" w:hAnsi="Wingdings" w:hint="default"/>
      </w:rPr>
    </w:lvl>
    <w:lvl w:ilvl="1" w:tplc="8074653A" w:tentative="1">
      <w:start w:val="1"/>
      <w:numFmt w:val="bullet"/>
      <w:lvlText w:val=""/>
      <w:lvlJc w:val="left"/>
      <w:pPr>
        <w:tabs>
          <w:tab w:val="num" w:pos="1440"/>
        </w:tabs>
        <w:ind w:left="1440" w:hanging="360"/>
      </w:pPr>
      <w:rPr>
        <w:rFonts w:ascii="Wingdings" w:hAnsi="Wingdings" w:hint="default"/>
      </w:rPr>
    </w:lvl>
    <w:lvl w:ilvl="2" w:tplc="D27A42A8" w:tentative="1">
      <w:start w:val="1"/>
      <w:numFmt w:val="bullet"/>
      <w:lvlText w:val=""/>
      <w:lvlJc w:val="left"/>
      <w:pPr>
        <w:tabs>
          <w:tab w:val="num" w:pos="2160"/>
        </w:tabs>
        <w:ind w:left="2160" w:hanging="360"/>
      </w:pPr>
      <w:rPr>
        <w:rFonts w:ascii="Wingdings" w:hAnsi="Wingdings" w:hint="default"/>
      </w:rPr>
    </w:lvl>
    <w:lvl w:ilvl="3" w:tplc="8DDA47E0" w:tentative="1">
      <w:start w:val="1"/>
      <w:numFmt w:val="bullet"/>
      <w:lvlText w:val=""/>
      <w:lvlJc w:val="left"/>
      <w:pPr>
        <w:tabs>
          <w:tab w:val="num" w:pos="2880"/>
        </w:tabs>
        <w:ind w:left="2880" w:hanging="360"/>
      </w:pPr>
      <w:rPr>
        <w:rFonts w:ascii="Wingdings" w:hAnsi="Wingdings" w:hint="default"/>
      </w:rPr>
    </w:lvl>
    <w:lvl w:ilvl="4" w:tplc="D7F448CA" w:tentative="1">
      <w:start w:val="1"/>
      <w:numFmt w:val="bullet"/>
      <w:lvlText w:val=""/>
      <w:lvlJc w:val="left"/>
      <w:pPr>
        <w:tabs>
          <w:tab w:val="num" w:pos="3600"/>
        </w:tabs>
        <w:ind w:left="3600" w:hanging="360"/>
      </w:pPr>
      <w:rPr>
        <w:rFonts w:ascii="Wingdings" w:hAnsi="Wingdings" w:hint="default"/>
      </w:rPr>
    </w:lvl>
    <w:lvl w:ilvl="5" w:tplc="C1A8F782" w:tentative="1">
      <w:start w:val="1"/>
      <w:numFmt w:val="bullet"/>
      <w:lvlText w:val=""/>
      <w:lvlJc w:val="left"/>
      <w:pPr>
        <w:tabs>
          <w:tab w:val="num" w:pos="4320"/>
        </w:tabs>
        <w:ind w:left="4320" w:hanging="360"/>
      </w:pPr>
      <w:rPr>
        <w:rFonts w:ascii="Wingdings" w:hAnsi="Wingdings" w:hint="default"/>
      </w:rPr>
    </w:lvl>
    <w:lvl w:ilvl="6" w:tplc="C348299A" w:tentative="1">
      <w:start w:val="1"/>
      <w:numFmt w:val="bullet"/>
      <w:lvlText w:val=""/>
      <w:lvlJc w:val="left"/>
      <w:pPr>
        <w:tabs>
          <w:tab w:val="num" w:pos="5040"/>
        </w:tabs>
        <w:ind w:left="5040" w:hanging="360"/>
      </w:pPr>
      <w:rPr>
        <w:rFonts w:ascii="Wingdings" w:hAnsi="Wingdings" w:hint="default"/>
      </w:rPr>
    </w:lvl>
    <w:lvl w:ilvl="7" w:tplc="3D148910" w:tentative="1">
      <w:start w:val="1"/>
      <w:numFmt w:val="bullet"/>
      <w:lvlText w:val=""/>
      <w:lvlJc w:val="left"/>
      <w:pPr>
        <w:tabs>
          <w:tab w:val="num" w:pos="5760"/>
        </w:tabs>
        <w:ind w:left="5760" w:hanging="360"/>
      </w:pPr>
      <w:rPr>
        <w:rFonts w:ascii="Wingdings" w:hAnsi="Wingdings" w:hint="default"/>
      </w:rPr>
    </w:lvl>
    <w:lvl w:ilvl="8" w:tplc="91FE3B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B421A9"/>
    <w:multiLevelType w:val="hybridMultilevel"/>
    <w:tmpl w:val="EF8434BE"/>
    <w:lvl w:ilvl="0" w:tplc="D8C80E02">
      <w:start w:val="1"/>
      <w:numFmt w:val="bullet"/>
      <w:lvlText w:val=""/>
      <w:lvlJc w:val="left"/>
      <w:pPr>
        <w:tabs>
          <w:tab w:val="num" w:pos="720"/>
        </w:tabs>
        <w:ind w:left="720" w:hanging="360"/>
      </w:pPr>
      <w:rPr>
        <w:rFonts w:ascii="Wingdings" w:hAnsi="Wingdings" w:hint="default"/>
      </w:rPr>
    </w:lvl>
    <w:lvl w:ilvl="1" w:tplc="D76AAC8A" w:tentative="1">
      <w:start w:val="1"/>
      <w:numFmt w:val="bullet"/>
      <w:lvlText w:val=""/>
      <w:lvlJc w:val="left"/>
      <w:pPr>
        <w:tabs>
          <w:tab w:val="num" w:pos="1440"/>
        </w:tabs>
        <w:ind w:left="1440" w:hanging="360"/>
      </w:pPr>
      <w:rPr>
        <w:rFonts w:ascii="Wingdings" w:hAnsi="Wingdings" w:hint="default"/>
      </w:rPr>
    </w:lvl>
    <w:lvl w:ilvl="2" w:tplc="A8A66596" w:tentative="1">
      <w:start w:val="1"/>
      <w:numFmt w:val="bullet"/>
      <w:lvlText w:val=""/>
      <w:lvlJc w:val="left"/>
      <w:pPr>
        <w:tabs>
          <w:tab w:val="num" w:pos="2160"/>
        </w:tabs>
        <w:ind w:left="2160" w:hanging="360"/>
      </w:pPr>
      <w:rPr>
        <w:rFonts w:ascii="Wingdings" w:hAnsi="Wingdings" w:hint="default"/>
      </w:rPr>
    </w:lvl>
    <w:lvl w:ilvl="3" w:tplc="C25494BE" w:tentative="1">
      <w:start w:val="1"/>
      <w:numFmt w:val="bullet"/>
      <w:lvlText w:val=""/>
      <w:lvlJc w:val="left"/>
      <w:pPr>
        <w:tabs>
          <w:tab w:val="num" w:pos="2880"/>
        </w:tabs>
        <w:ind w:left="2880" w:hanging="360"/>
      </w:pPr>
      <w:rPr>
        <w:rFonts w:ascii="Wingdings" w:hAnsi="Wingdings" w:hint="default"/>
      </w:rPr>
    </w:lvl>
    <w:lvl w:ilvl="4" w:tplc="B2E6AC0A" w:tentative="1">
      <w:start w:val="1"/>
      <w:numFmt w:val="bullet"/>
      <w:lvlText w:val=""/>
      <w:lvlJc w:val="left"/>
      <w:pPr>
        <w:tabs>
          <w:tab w:val="num" w:pos="3600"/>
        </w:tabs>
        <w:ind w:left="3600" w:hanging="360"/>
      </w:pPr>
      <w:rPr>
        <w:rFonts w:ascii="Wingdings" w:hAnsi="Wingdings" w:hint="default"/>
      </w:rPr>
    </w:lvl>
    <w:lvl w:ilvl="5" w:tplc="9E443224" w:tentative="1">
      <w:start w:val="1"/>
      <w:numFmt w:val="bullet"/>
      <w:lvlText w:val=""/>
      <w:lvlJc w:val="left"/>
      <w:pPr>
        <w:tabs>
          <w:tab w:val="num" w:pos="4320"/>
        </w:tabs>
        <w:ind w:left="4320" w:hanging="360"/>
      </w:pPr>
      <w:rPr>
        <w:rFonts w:ascii="Wingdings" w:hAnsi="Wingdings" w:hint="default"/>
      </w:rPr>
    </w:lvl>
    <w:lvl w:ilvl="6" w:tplc="EFDA0BF4" w:tentative="1">
      <w:start w:val="1"/>
      <w:numFmt w:val="bullet"/>
      <w:lvlText w:val=""/>
      <w:lvlJc w:val="left"/>
      <w:pPr>
        <w:tabs>
          <w:tab w:val="num" w:pos="5040"/>
        </w:tabs>
        <w:ind w:left="5040" w:hanging="360"/>
      </w:pPr>
      <w:rPr>
        <w:rFonts w:ascii="Wingdings" w:hAnsi="Wingdings" w:hint="default"/>
      </w:rPr>
    </w:lvl>
    <w:lvl w:ilvl="7" w:tplc="FF9E0E36" w:tentative="1">
      <w:start w:val="1"/>
      <w:numFmt w:val="bullet"/>
      <w:lvlText w:val=""/>
      <w:lvlJc w:val="left"/>
      <w:pPr>
        <w:tabs>
          <w:tab w:val="num" w:pos="5760"/>
        </w:tabs>
        <w:ind w:left="5760" w:hanging="360"/>
      </w:pPr>
      <w:rPr>
        <w:rFonts w:ascii="Wingdings" w:hAnsi="Wingdings" w:hint="default"/>
      </w:rPr>
    </w:lvl>
    <w:lvl w:ilvl="8" w:tplc="8160DA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861529"/>
    <w:multiLevelType w:val="hybridMultilevel"/>
    <w:tmpl w:val="0B922A92"/>
    <w:lvl w:ilvl="0" w:tplc="65E8EC6C">
      <w:start w:val="1"/>
      <w:numFmt w:val="bullet"/>
      <w:lvlText w:val=""/>
      <w:lvlJc w:val="left"/>
      <w:pPr>
        <w:tabs>
          <w:tab w:val="num" w:pos="720"/>
        </w:tabs>
        <w:ind w:left="720" w:hanging="360"/>
      </w:pPr>
      <w:rPr>
        <w:rFonts w:ascii="Wingdings" w:hAnsi="Wingdings" w:hint="default"/>
      </w:rPr>
    </w:lvl>
    <w:lvl w:ilvl="1" w:tplc="944806B2" w:tentative="1">
      <w:start w:val="1"/>
      <w:numFmt w:val="bullet"/>
      <w:lvlText w:val=""/>
      <w:lvlJc w:val="left"/>
      <w:pPr>
        <w:tabs>
          <w:tab w:val="num" w:pos="1440"/>
        </w:tabs>
        <w:ind w:left="1440" w:hanging="360"/>
      </w:pPr>
      <w:rPr>
        <w:rFonts w:ascii="Wingdings" w:hAnsi="Wingdings" w:hint="default"/>
      </w:rPr>
    </w:lvl>
    <w:lvl w:ilvl="2" w:tplc="57AA7D02" w:tentative="1">
      <w:start w:val="1"/>
      <w:numFmt w:val="bullet"/>
      <w:lvlText w:val=""/>
      <w:lvlJc w:val="left"/>
      <w:pPr>
        <w:tabs>
          <w:tab w:val="num" w:pos="2160"/>
        </w:tabs>
        <w:ind w:left="2160" w:hanging="360"/>
      </w:pPr>
      <w:rPr>
        <w:rFonts w:ascii="Wingdings" w:hAnsi="Wingdings" w:hint="default"/>
      </w:rPr>
    </w:lvl>
    <w:lvl w:ilvl="3" w:tplc="480EA712" w:tentative="1">
      <w:start w:val="1"/>
      <w:numFmt w:val="bullet"/>
      <w:lvlText w:val=""/>
      <w:lvlJc w:val="left"/>
      <w:pPr>
        <w:tabs>
          <w:tab w:val="num" w:pos="2880"/>
        </w:tabs>
        <w:ind w:left="2880" w:hanging="360"/>
      </w:pPr>
      <w:rPr>
        <w:rFonts w:ascii="Wingdings" w:hAnsi="Wingdings" w:hint="default"/>
      </w:rPr>
    </w:lvl>
    <w:lvl w:ilvl="4" w:tplc="E31C3B52" w:tentative="1">
      <w:start w:val="1"/>
      <w:numFmt w:val="bullet"/>
      <w:lvlText w:val=""/>
      <w:lvlJc w:val="left"/>
      <w:pPr>
        <w:tabs>
          <w:tab w:val="num" w:pos="3600"/>
        </w:tabs>
        <w:ind w:left="3600" w:hanging="360"/>
      </w:pPr>
      <w:rPr>
        <w:rFonts w:ascii="Wingdings" w:hAnsi="Wingdings" w:hint="default"/>
      </w:rPr>
    </w:lvl>
    <w:lvl w:ilvl="5" w:tplc="09320086" w:tentative="1">
      <w:start w:val="1"/>
      <w:numFmt w:val="bullet"/>
      <w:lvlText w:val=""/>
      <w:lvlJc w:val="left"/>
      <w:pPr>
        <w:tabs>
          <w:tab w:val="num" w:pos="4320"/>
        </w:tabs>
        <w:ind w:left="4320" w:hanging="360"/>
      </w:pPr>
      <w:rPr>
        <w:rFonts w:ascii="Wingdings" w:hAnsi="Wingdings" w:hint="default"/>
      </w:rPr>
    </w:lvl>
    <w:lvl w:ilvl="6" w:tplc="5FC0AA4E" w:tentative="1">
      <w:start w:val="1"/>
      <w:numFmt w:val="bullet"/>
      <w:lvlText w:val=""/>
      <w:lvlJc w:val="left"/>
      <w:pPr>
        <w:tabs>
          <w:tab w:val="num" w:pos="5040"/>
        </w:tabs>
        <w:ind w:left="5040" w:hanging="360"/>
      </w:pPr>
      <w:rPr>
        <w:rFonts w:ascii="Wingdings" w:hAnsi="Wingdings" w:hint="default"/>
      </w:rPr>
    </w:lvl>
    <w:lvl w:ilvl="7" w:tplc="FA0C4566" w:tentative="1">
      <w:start w:val="1"/>
      <w:numFmt w:val="bullet"/>
      <w:lvlText w:val=""/>
      <w:lvlJc w:val="left"/>
      <w:pPr>
        <w:tabs>
          <w:tab w:val="num" w:pos="5760"/>
        </w:tabs>
        <w:ind w:left="5760" w:hanging="360"/>
      </w:pPr>
      <w:rPr>
        <w:rFonts w:ascii="Wingdings" w:hAnsi="Wingdings" w:hint="default"/>
      </w:rPr>
    </w:lvl>
    <w:lvl w:ilvl="8" w:tplc="E2A2EEB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5016D3"/>
    <w:multiLevelType w:val="hybridMultilevel"/>
    <w:tmpl w:val="645806B6"/>
    <w:lvl w:ilvl="0" w:tplc="A7305806">
      <w:start w:val="1"/>
      <w:numFmt w:val="bullet"/>
      <w:lvlText w:val=""/>
      <w:lvlJc w:val="left"/>
      <w:pPr>
        <w:tabs>
          <w:tab w:val="num" w:pos="720"/>
        </w:tabs>
        <w:ind w:left="720" w:hanging="360"/>
      </w:pPr>
      <w:rPr>
        <w:rFonts w:ascii="Wingdings" w:hAnsi="Wingdings" w:hint="default"/>
      </w:rPr>
    </w:lvl>
    <w:lvl w:ilvl="1" w:tplc="67D82472" w:tentative="1">
      <w:start w:val="1"/>
      <w:numFmt w:val="bullet"/>
      <w:lvlText w:val=""/>
      <w:lvlJc w:val="left"/>
      <w:pPr>
        <w:tabs>
          <w:tab w:val="num" w:pos="1440"/>
        </w:tabs>
        <w:ind w:left="1440" w:hanging="360"/>
      </w:pPr>
      <w:rPr>
        <w:rFonts w:ascii="Wingdings" w:hAnsi="Wingdings" w:hint="default"/>
      </w:rPr>
    </w:lvl>
    <w:lvl w:ilvl="2" w:tplc="A582E2CC" w:tentative="1">
      <w:start w:val="1"/>
      <w:numFmt w:val="bullet"/>
      <w:lvlText w:val=""/>
      <w:lvlJc w:val="left"/>
      <w:pPr>
        <w:tabs>
          <w:tab w:val="num" w:pos="2160"/>
        </w:tabs>
        <w:ind w:left="2160" w:hanging="360"/>
      </w:pPr>
      <w:rPr>
        <w:rFonts w:ascii="Wingdings" w:hAnsi="Wingdings" w:hint="default"/>
      </w:rPr>
    </w:lvl>
    <w:lvl w:ilvl="3" w:tplc="3640BC96" w:tentative="1">
      <w:start w:val="1"/>
      <w:numFmt w:val="bullet"/>
      <w:lvlText w:val=""/>
      <w:lvlJc w:val="left"/>
      <w:pPr>
        <w:tabs>
          <w:tab w:val="num" w:pos="2880"/>
        </w:tabs>
        <w:ind w:left="2880" w:hanging="360"/>
      </w:pPr>
      <w:rPr>
        <w:rFonts w:ascii="Wingdings" w:hAnsi="Wingdings" w:hint="default"/>
      </w:rPr>
    </w:lvl>
    <w:lvl w:ilvl="4" w:tplc="5330C944" w:tentative="1">
      <w:start w:val="1"/>
      <w:numFmt w:val="bullet"/>
      <w:lvlText w:val=""/>
      <w:lvlJc w:val="left"/>
      <w:pPr>
        <w:tabs>
          <w:tab w:val="num" w:pos="3600"/>
        </w:tabs>
        <w:ind w:left="3600" w:hanging="360"/>
      </w:pPr>
      <w:rPr>
        <w:rFonts w:ascii="Wingdings" w:hAnsi="Wingdings" w:hint="default"/>
      </w:rPr>
    </w:lvl>
    <w:lvl w:ilvl="5" w:tplc="B756FC6E" w:tentative="1">
      <w:start w:val="1"/>
      <w:numFmt w:val="bullet"/>
      <w:lvlText w:val=""/>
      <w:lvlJc w:val="left"/>
      <w:pPr>
        <w:tabs>
          <w:tab w:val="num" w:pos="4320"/>
        </w:tabs>
        <w:ind w:left="4320" w:hanging="360"/>
      </w:pPr>
      <w:rPr>
        <w:rFonts w:ascii="Wingdings" w:hAnsi="Wingdings" w:hint="default"/>
      </w:rPr>
    </w:lvl>
    <w:lvl w:ilvl="6" w:tplc="C248FCE4" w:tentative="1">
      <w:start w:val="1"/>
      <w:numFmt w:val="bullet"/>
      <w:lvlText w:val=""/>
      <w:lvlJc w:val="left"/>
      <w:pPr>
        <w:tabs>
          <w:tab w:val="num" w:pos="5040"/>
        </w:tabs>
        <w:ind w:left="5040" w:hanging="360"/>
      </w:pPr>
      <w:rPr>
        <w:rFonts w:ascii="Wingdings" w:hAnsi="Wingdings" w:hint="default"/>
      </w:rPr>
    </w:lvl>
    <w:lvl w:ilvl="7" w:tplc="3DDEC44E" w:tentative="1">
      <w:start w:val="1"/>
      <w:numFmt w:val="bullet"/>
      <w:lvlText w:val=""/>
      <w:lvlJc w:val="left"/>
      <w:pPr>
        <w:tabs>
          <w:tab w:val="num" w:pos="5760"/>
        </w:tabs>
        <w:ind w:left="5760" w:hanging="360"/>
      </w:pPr>
      <w:rPr>
        <w:rFonts w:ascii="Wingdings" w:hAnsi="Wingdings" w:hint="default"/>
      </w:rPr>
    </w:lvl>
    <w:lvl w:ilvl="8" w:tplc="761452F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570525"/>
    <w:multiLevelType w:val="hybridMultilevel"/>
    <w:tmpl w:val="21A4F8C6"/>
    <w:lvl w:ilvl="0" w:tplc="474EEE3C">
      <w:start w:val="1"/>
      <w:numFmt w:val="bullet"/>
      <w:lvlText w:val=""/>
      <w:lvlJc w:val="left"/>
      <w:pPr>
        <w:tabs>
          <w:tab w:val="num" w:pos="720"/>
        </w:tabs>
        <w:ind w:left="720" w:hanging="360"/>
      </w:pPr>
      <w:rPr>
        <w:rFonts w:ascii="Wingdings" w:hAnsi="Wingdings" w:hint="default"/>
      </w:rPr>
    </w:lvl>
    <w:lvl w:ilvl="1" w:tplc="FA8697CC" w:tentative="1">
      <w:start w:val="1"/>
      <w:numFmt w:val="bullet"/>
      <w:lvlText w:val=""/>
      <w:lvlJc w:val="left"/>
      <w:pPr>
        <w:tabs>
          <w:tab w:val="num" w:pos="1440"/>
        </w:tabs>
        <w:ind w:left="1440" w:hanging="360"/>
      </w:pPr>
      <w:rPr>
        <w:rFonts w:ascii="Wingdings" w:hAnsi="Wingdings" w:hint="default"/>
      </w:rPr>
    </w:lvl>
    <w:lvl w:ilvl="2" w:tplc="D8DE368E" w:tentative="1">
      <w:start w:val="1"/>
      <w:numFmt w:val="bullet"/>
      <w:lvlText w:val=""/>
      <w:lvlJc w:val="left"/>
      <w:pPr>
        <w:tabs>
          <w:tab w:val="num" w:pos="2160"/>
        </w:tabs>
        <w:ind w:left="2160" w:hanging="360"/>
      </w:pPr>
      <w:rPr>
        <w:rFonts w:ascii="Wingdings" w:hAnsi="Wingdings" w:hint="default"/>
      </w:rPr>
    </w:lvl>
    <w:lvl w:ilvl="3" w:tplc="3E56EF8E" w:tentative="1">
      <w:start w:val="1"/>
      <w:numFmt w:val="bullet"/>
      <w:lvlText w:val=""/>
      <w:lvlJc w:val="left"/>
      <w:pPr>
        <w:tabs>
          <w:tab w:val="num" w:pos="2880"/>
        </w:tabs>
        <w:ind w:left="2880" w:hanging="360"/>
      </w:pPr>
      <w:rPr>
        <w:rFonts w:ascii="Wingdings" w:hAnsi="Wingdings" w:hint="default"/>
      </w:rPr>
    </w:lvl>
    <w:lvl w:ilvl="4" w:tplc="9EE06208" w:tentative="1">
      <w:start w:val="1"/>
      <w:numFmt w:val="bullet"/>
      <w:lvlText w:val=""/>
      <w:lvlJc w:val="left"/>
      <w:pPr>
        <w:tabs>
          <w:tab w:val="num" w:pos="3600"/>
        </w:tabs>
        <w:ind w:left="3600" w:hanging="360"/>
      </w:pPr>
      <w:rPr>
        <w:rFonts w:ascii="Wingdings" w:hAnsi="Wingdings" w:hint="default"/>
      </w:rPr>
    </w:lvl>
    <w:lvl w:ilvl="5" w:tplc="233620F2" w:tentative="1">
      <w:start w:val="1"/>
      <w:numFmt w:val="bullet"/>
      <w:lvlText w:val=""/>
      <w:lvlJc w:val="left"/>
      <w:pPr>
        <w:tabs>
          <w:tab w:val="num" w:pos="4320"/>
        </w:tabs>
        <w:ind w:left="4320" w:hanging="360"/>
      </w:pPr>
      <w:rPr>
        <w:rFonts w:ascii="Wingdings" w:hAnsi="Wingdings" w:hint="default"/>
      </w:rPr>
    </w:lvl>
    <w:lvl w:ilvl="6" w:tplc="310AD51C" w:tentative="1">
      <w:start w:val="1"/>
      <w:numFmt w:val="bullet"/>
      <w:lvlText w:val=""/>
      <w:lvlJc w:val="left"/>
      <w:pPr>
        <w:tabs>
          <w:tab w:val="num" w:pos="5040"/>
        </w:tabs>
        <w:ind w:left="5040" w:hanging="360"/>
      </w:pPr>
      <w:rPr>
        <w:rFonts w:ascii="Wingdings" w:hAnsi="Wingdings" w:hint="default"/>
      </w:rPr>
    </w:lvl>
    <w:lvl w:ilvl="7" w:tplc="0C84A35C" w:tentative="1">
      <w:start w:val="1"/>
      <w:numFmt w:val="bullet"/>
      <w:lvlText w:val=""/>
      <w:lvlJc w:val="left"/>
      <w:pPr>
        <w:tabs>
          <w:tab w:val="num" w:pos="5760"/>
        </w:tabs>
        <w:ind w:left="5760" w:hanging="360"/>
      </w:pPr>
      <w:rPr>
        <w:rFonts w:ascii="Wingdings" w:hAnsi="Wingdings" w:hint="default"/>
      </w:rPr>
    </w:lvl>
    <w:lvl w:ilvl="8" w:tplc="6C00B6D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6E6BDE"/>
    <w:multiLevelType w:val="hybridMultilevel"/>
    <w:tmpl w:val="DDFEF984"/>
    <w:lvl w:ilvl="0" w:tplc="F1366CB0">
      <w:start w:val="1"/>
      <w:numFmt w:val="bullet"/>
      <w:lvlText w:val=""/>
      <w:lvlJc w:val="left"/>
      <w:pPr>
        <w:tabs>
          <w:tab w:val="num" w:pos="720"/>
        </w:tabs>
        <w:ind w:left="720" w:hanging="360"/>
      </w:pPr>
      <w:rPr>
        <w:rFonts w:ascii="Wingdings" w:hAnsi="Wingdings" w:hint="default"/>
      </w:rPr>
    </w:lvl>
    <w:lvl w:ilvl="1" w:tplc="1B76FDFE" w:tentative="1">
      <w:start w:val="1"/>
      <w:numFmt w:val="bullet"/>
      <w:lvlText w:val=""/>
      <w:lvlJc w:val="left"/>
      <w:pPr>
        <w:tabs>
          <w:tab w:val="num" w:pos="1440"/>
        </w:tabs>
        <w:ind w:left="1440" w:hanging="360"/>
      </w:pPr>
      <w:rPr>
        <w:rFonts w:ascii="Wingdings" w:hAnsi="Wingdings" w:hint="default"/>
      </w:rPr>
    </w:lvl>
    <w:lvl w:ilvl="2" w:tplc="7F705234" w:tentative="1">
      <w:start w:val="1"/>
      <w:numFmt w:val="bullet"/>
      <w:lvlText w:val=""/>
      <w:lvlJc w:val="left"/>
      <w:pPr>
        <w:tabs>
          <w:tab w:val="num" w:pos="2160"/>
        </w:tabs>
        <w:ind w:left="2160" w:hanging="360"/>
      </w:pPr>
      <w:rPr>
        <w:rFonts w:ascii="Wingdings" w:hAnsi="Wingdings" w:hint="default"/>
      </w:rPr>
    </w:lvl>
    <w:lvl w:ilvl="3" w:tplc="2CBA452A" w:tentative="1">
      <w:start w:val="1"/>
      <w:numFmt w:val="bullet"/>
      <w:lvlText w:val=""/>
      <w:lvlJc w:val="left"/>
      <w:pPr>
        <w:tabs>
          <w:tab w:val="num" w:pos="2880"/>
        </w:tabs>
        <w:ind w:left="2880" w:hanging="360"/>
      </w:pPr>
      <w:rPr>
        <w:rFonts w:ascii="Wingdings" w:hAnsi="Wingdings" w:hint="default"/>
      </w:rPr>
    </w:lvl>
    <w:lvl w:ilvl="4" w:tplc="E8E42610" w:tentative="1">
      <w:start w:val="1"/>
      <w:numFmt w:val="bullet"/>
      <w:lvlText w:val=""/>
      <w:lvlJc w:val="left"/>
      <w:pPr>
        <w:tabs>
          <w:tab w:val="num" w:pos="3600"/>
        </w:tabs>
        <w:ind w:left="3600" w:hanging="360"/>
      </w:pPr>
      <w:rPr>
        <w:rFonts w:ascii="Wingdings" w:hAnsi="Wingdings" w:hint="default"/>
      </w:rPr>
    </w:lvl>
    <w:lvl w:ilvl="5" w:tplc="80D6F45E" w:tentative="1">
      <w:start w:val="1"/>
      <w:numFmt w:val="bullet"/>
      <w:lvlText w:val=""/>
      <w:lvlJc w:val="left"/>
      <w:pPr>
        <w:tabs>
          <w:tab w:val="num" w:pos="4320"/>
        </w:tabs>
        <w:ind w:left="4320" w:hanging="360"/>
      </w:pPr>
      <w:rPr>
        <w:rFonts w:ascii="Wingdings" w:hAnsi="Wingdings" w:hint="default"/>
      </w:rPr>
    </w:lvl>
    <w:lvl w:ilvl="6" w:tplc="79A4078C" w:tentative="1">
      <w:start w:val="1"/>
      <w:numFmt w:val="bullet"/>
      <w:lvlText w:val=""/>
      <w:lvlJc w:val="left"/>
      <w:pPr>
        <w:tabs>
          <w:tab w:val="num" w:pos="5040"/>
        </w:tabs>
        <w:ind w:left="5040" w:hanging="360"/>
      </w:pPr>
      <w:rPr>
        <w:rFonts w:ascii="Wingdings" w:hAnsi="Wingdings" w:hint="default"/>
      </w:rPr>
    </w:lvl>
    <w:lvl w:ilvl="7" w:tplc="EB8AC46E" w:tentative="1">
      <w:start w:val="1"/>
      <w:numFmt w:val="bullet"/>
      <w:lvlText w:val=""/>
      <w:lvlJc w:val="left"/>
      <w:pPr>
        <w:tabs>
          <w:tab w:val="num" w:pos="5760"/>
        </w:tabs>
        <w:ind w:left="5760" w:hanging="360"/>
      </w:pPr>
      <w:rPr>
        <w:rFonts w:ascii="Wingdings" w:hAnsi="Wingdings" w:hint="default"/>
      </w:rPr>
    </w:lvl>
    <w:lvl w:ilvl="8" w:tplc="5AACD18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9053DE"/>
    <w:multiLevelType w:val="hybridMultilevel"/>
    <w:tmpl w:val="601EC364"/>
    <w:lvl w:ilvl="0" w:tplc="67DA7E6E">
      <w:start w:val="1"/>
      <w:numFmt w:val="bullet"/>
      <w:lvlText w:val=""/>
      <w:lvlJc w:val="left"/>
      <w:pPr>
        <w:tabs>
          <w:tab w:val="num" w:pos="720"/>
        </w:tabs>
        <w:ind w:left="720" w:hanging="360"/>
      </w:pPr>
      <w:rPr>
        <w:rFonts w:ascii="Wingdings" w:hAnsi="Wingdings" w:hint="default"/>
      </w:rPr>
    </w:lvl>
    <w:lvl w:ilvl="1" w:tplc="E00E1D64" w:tentative="1">
      <w:start w:val="1"/>
      <w:numFmt w:val="bullet"/>
      <w:lvlText w:val=""/>
      <w:lvlJc w:val="left"/>
      <w:pPr>
        <w:tabs>
          <w:tab w:val="num" w:pos="1440"/>
        </w:tabs>
        <w:ind w:left="1440" w:hanging="360"/>
      </w:pPr>
      <w:rPr>
        <w:rFonts w:ascii="Wingdings" w:hAnsi="Wingdings" w:hint="default"/>
      </w:rPr>
    </w:lvl>
    <w:lvl w:ilvl="2" w:tplc="DAE2C414" w:tentative="1">
      <w:start w:val="1"/>
      <w:numFmt w:val="bullet"/>
      <w:lvlText w:val=""/>
      <w:lvlJc w:val="left"/>
      <w:pPr>
        <w:tabs>
          <w:tab w:val="num" w:pos="2160"/>
        </w:tabs>
        <w:ind w:left="2160" w:hanging="360"/>
      </w:pPr>
      <w:rPr>
        <w:rFonts w:ascii="Wingdings" w:hAnsi="Wingdings" w:hint="default"/>
      </w:rPr>
    </w:lvl>
    <w:lvl w:ilvl="3" w:tplc="D69CA4E4" w:tentative="1">
      <w:start w:val="1"/>
      <w:numFmt w:val="bullet"/>
      <w:lvlText w:val=""/>
      <w:lvlJc w:val="left"/>
      <w:pPr>
        <w:tabs>
          <w:tab w:val="num" w:pos="2880"/>
        </w:tabs>
        <w:ind w:left="2880" w:hanging="360"/>
      </w:pPr>
      <w:rPr>
        <w:rFonts w:ascii="Wingdings" w:hAnsi="Wingdings" w:hint="default"/>
      </w:rPr>
    </w:lvl>
    <w:lvl w:ilvl="4" w:tplc="525E6724" w:tentative="1">
      <w:start w:val="1"/>
      <w:numFmt w:val="bullet"/>
      <w:lvlText w:val=""/>
      <w:lvlJc w:val="left"/>
      <w:pPr>
        <w:tabs>
          <w:tab w:val="num" w:pos="3600"/>
        </w:tabs>
        <w:ind w:left="3600" w:hanging="360"/>
      </w:pPr>
      <w:rPr>
        <w:rFonts w:ascii="Wingdings" w:hAnsi="Wingdings" w:hint="default"/>
      </w:rPr>
    </w:lvl>
    <w:lvl w:ilvl="5" w:tplc="70BEC962" w:tentative="1">
      <w:start w:val="1"/>
      <w:numFmt w:val="bullet"/>
      <w:lvlText w:val=""/>
      <w:lvlJc w:val="left"/>
      <w:pPr>
        <w:tabs>
          <w:tab w:val="num" w:pos="4320"/>
        </w:tabs>
        <w:ind w:left="4320" w:hanging="360"/>
      </w:pPr>
      <w:rPr>
        <w:rFonts w:ascii="Wingdings" w:hAnsi="Wingdings" w:hint="default"/>
      </w:rPr>
    </w:lvl>
    <w:lvl w:ilvl="6" w:tplc="2F7878C0" w:tentative="1">
      <w:start w:val="1"/>
      <w:numFmt w:val="bullet"/>
      <w:lvlText w:val=""/>
      <w:lvlJc w:val="left"/>
      <w:pPr>
        <w:tabs>
          <w:tab w:val="num" w:pos="5040"/>
        </w:tabs>
        <w:ind w:left="5040" w:hanging="360"/>
      </w:pPr>
      <w:rPr>
        <w:rFonts w:ascii="Wingdings" w:hAnsi="Wingdings" w:hint="default"/>
      </w:rPr>
    </w:lvl>
    <w:lvl w:ilvl="7" w:tplc="F24874DC" w:tentative="1">
      <w:start w:val="1"/>
      <w:numFmt w:val="bullet"/>
      <w:lvlText w:val=""/>
      <w:lvlJc w:val="left"/>
      <w:pPr>
        <w:tabs>
          <w:tab w:val="num" w:pos="5760"/>
        </w:tabs>
        <w:ind w:left="5760" w:hanging="360"/>
      </w:pPr>
      <w:rPr>
        <w:rFonts w:ascii="Wingdings" w:hAnsi="Wingdings" w:hint="default"/>
      </w:rPr>
    </w:lvl>
    <w:lvl w:ilvl="8" w:tplc="A970BB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BA6581"/>
    <w:multiLevelType w:val="hybridMultilevel"/>
    <w:tmpl w:val="AF76C3C6"/>
    <w:lvl w:ilvl="0" w:tplc="1A188B5E">
      <w:start w:val="1"/>
      <w:numFmt w:val="bullet"/>
      <w:lvlText w:val=""/>
      <w:lvlJc w:val="left"/>
      <w:pPr>
        <w:tabs>
          <w:tab w:val="num" w:pos="720"/>
        </w:tabs>
        <w:ind w:left="720" w:hanging="360"/>
      </w:pPr>
      <w:rPr>
        <w:rFonts w:ascii="Wingdings" w:hAnsi="Wingdings" w:hint="default"/>
      </w:rPr>
    </w:lvl>
    <w:lvl w:ilvl="1" w:tplc="25022F00" w:tentative="1">
      <w:start w:val="1"/>
      <w:numFmt w:val="bullet"/>
      <w:lvlText w:val=""/>
      <w:lvlJc w:val="left"/>
      <w:pPr>
        <w:tabs>
          <w:tab w:val="num" w:pos="1440"/>
        </w:tabs>
        <w:ind w:left="1440" w:hanging="360"/>
      </w:pPr>
      <w:rPr>
        <w:rFonts w:ascii="Wingdings" w:hAnsi="Wingdings" w:hint="default"/>
      </w:rPr>
    </w:lvl>
    <w:lvl w:ilvl="2" w:tplc="9B4C57F8" w:tentative="1">
      <w:start w:val="1"/>
      <w:numFmt w:val="bullet"/>
      <w:lvlText w:val=""/>
      <w:lvlJc w:val="left"/>
      <w:pPr>
        <w:tabs>
          <w:tab w:val="num" w:pos="2160"/>
        </w:tabs>
        <w:ind w:left="2160" w:hanging="360"/>
      </w:pPr>
      <w:rPr>
        <w:rFonts w:ascii="Wingdings" w:hAnsi="Wingdings" w:hint="default"/>
      </w:rPr>
    </w:lvl>
    <w:lvl w:ilvl="3" w:tplc="1AE875FC" w:tentative="1">
      <w:start w:val="1"/>
      <w:numFmt w:val="bullet"/>
      <w:lvlText w:val=""/>
      <w:lvlJc w:val="left"/>
      <w:pPr>
        <w:tabs>
          <w:tab w:val="num" w:pos="2880"/>
        </w:tabs>
        <w:ind w:left="2880" w:hanging="360"/>
      </w:pPr>
      <w:rPr>
        <w:rFonts w:ascii="Wingdings" w:hAnsi="Wingdings" w:hint="default"/>
      </w:rPr>
    </w:lvl>
    <w:lvl w:ilvl="4" w:tplc="BA76B4A6" w:tentative="1">
      <w:start w:val="1"/>
      <w:numFmt w:val="bullet"/>
      <w:lvlText w:val=""/>
      <w:lvlJc w:val="left"/>
      <w:pPr>
        <w:tabs>
          <w:tab w:val="num" w:pos="3600"/>
        </w:tabs>
        <w:ind w:left="3600" w:hanging="360"/>
      </w:pPr>
      <w:rPr>
        <w:rFonts w:ascii="Wingdings" w:hAnsi="Wingdings" w:hint="default"/>
      </w:rPr>
    </w:lvl>
    <w:lvl w:ilvl="5" w:tplc="DDCA25D8" w:tentative="1">
      <w:start w:val="1"/>
      <w:numFmt w:val="bullet"/>
      <w:lvlText w:val=""/>
      <w:lvlJc w:val="left"/>
      <w:pPr>
        <w:tabs>
          <w:tab w:val="num" w:pos="4320"/>
        </w:tabs>
        <w:ind w:left="4320" w:hanging="360"/>
      </w:pPr>
      <w:rPr>
        <w:rFonts w:ascii="Wingdings" w:hAnsi="Wingdings" w:hint="default"/>
      </w:rPr>
    </w:lvl>
    <w:lvl w:ilvl="6" w:tplc="41E41334" w:tentative="1">
      <w:start w:val="1"/>
      <w:numFmt w:val="bullet"/>
      <w:lvlText w:val=""/>
      <w:lvlJc w:val="left"/>
      <w:pPr>
        <w:tabs>
          <w:tab w:val="num" w:pos="5040"/>
        </w:tabs>
        <w:ind w:left="5040" w:hanging="360"/>
      </w:pPr>
      <w:rPr>
        <w:rFonts w:ascii="Wingdings" w:hAnsi="Wingdings" w:hint="default"/>
      </w:rPr>
    </w:lvl>
    <w:lvl w:ilvl="7" w:tplc="F934E668" w:tentative="1">
      <w:start w:val="1"/>
      <w:numFmt w:val="bullet"/>
      <w:lvlText w:val=""/>
      <w:lvlJc w:val="left"/>
      <w:pPr>
        <w:tabs>
          <w:tab w:val="num" w:pos="5760"/>
        </w:tabs>
        <w:ind w:left="5760" w:hanging="360"/>
      </w:pPr>
      <w:rPr>
        <w:rFonts w:ascii="Wingdings" w:hAnsi="Wingdings" w:hint="default"/>
      </w:rPr>
    </w:lvl>
    <w:lvl w:ilvl="8" w:tplc="A40287E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3E037A"/>
    <w:multiLevelType w:val="hybridMultilevel"/>
    <w:tmpl w:val="19181950"/>
    <w:lvl w:ilvl="0" w:tplc="80083320">
      <w:start w:val="1"/>
      <w:numFmt w:val="bullet"/>
      <w:lvlText w:val=""/>
      <w:lvlJc w:val="left"/>
      <w:pPr>
        <w:tabs>
          <w:tab w:val="num" w:pos="720"/>
        </w:tabs>
        <w:ind w:left="720" w:hanging="360"/>
      </w:pPr>
      <w:rPr>
        <w:rFonts w:ascii="Wingdings" w:hAnsi="Wingdings" w:hint="default"/>
      </w:rPr>
    </w:lvl>
    <w:lvl w:ilvl="1" w:tplc="AD648012" w:tentative="1">
      <w:start w:val="1"/>
      <w:numFmt w:val="bullet"/>
      <w:lvlText w:val=""/>
      <w:lvlJc w:val="left"/>
      <w:pPr>
        <w:tabs>
          <w:tab w:val="num" w:pos="1440"/>
        </w:tabs>
        <w:ind w:left="1440" w:hanging="360"/>
      </w:pPr>
      <w:rPr>
        <w:rFonts w:ascii="Wingdings" w:hAnsi="Wingdings" w:hint="default"/>
      </w:rPr>
    </w:lvl>
    <w:lvl w:ilvl="2" w:tplc="A38CC24C" w:tentative="1">
      <w:start w:val="1"/>
      <w:numFmt w:val="bullet"/>
      <w:lvlText w:val=""/>
      <w:lvlJc w:val="left"/>
      <w:pPr>
        <w:tabs>
          <w:tab w:val="num" w:pos="2160"/>
        </w:tabs>
        <w:ind w:left="2160" w:hanging="360"/>
      </w:pPr>
      <w:rPr>
        <w:rFonts w:ascii="Wingdings" w:hAnsi="Wingdings" w:hint="default"/>
      </w:rPr>
    </w:lvl>
    <w:lvl w:ilvl="3" w:tplc="6FD81618" w:tentative="1">
      <w:start w:val="1"/>
      <w:numFmt w:val="bullet"/>
      <w:lvlText w:val=""/>
      <w:lvlJc w:val="left"/>
      <w:pPr>
        <w:tabs>
          <w:tab w:val="num" w:pos="2880"/>
        </w:tabs>
        <w:ind w:left="2880" w:hanging="360"/>
      </w:pPr>
      <w:rPr>
        <w:rFonts w:ascii="Wingdings" w:hAnsi="Wingdings" w:hint="default"/>
      </w:rPr>
    </w:lvl>
    <w:lvl w:ilvl="4" w:tplc="E22E9ADA" w:tentative="1">
      <w:start w:val="1"/>
      <w:numFmt w:val="bullet"/>
      <w:lvlText w:val=""/>
      <w:lvlJc w:val="left"/>
      <w:pPr>
        <w:tabs>
          <w:tab w:val="num" w:pos="3600"/>
        </w:tabs>
        <w:ind w:left="3600" w:hanging="360"/>
      </w:pPr>
      <w:rPr>
        <w:rFonts w:ascii="Wingdings" w:hAnsi="Wingdings" w:hint="default"/>
      </w:rPr>
    </w:lvl>
    <w:lvl w:ilvl="5" w:tplc="4BD48138" w:tentative="1">
      <w:start w:val="1"/>
      <w:numFmt w:val="bullet"/>
      <w:lvlText w:val=""/>
      <w:lvlJc w:val="left"/>
      <w:pPr>
        <w:tabs>
          <w:tab w:val="num" w:pos="4320"/>
        </w:tabs>
        <w:ind w:left="4320" w:hanging="360"/>
      </w:pPr>
      <w:rPr>
        <w:rFonts w:ascii="Wingdings" w:hAnsi="Wingdings" w:hint="default"/>
      </w:rPr>
    </w:lvl>
    <w:lvl w:ilvl="6" w:tplc="CC687172" w:tentative="1">
      <w:start w:val="1"/>
      <w:numFmt w:val="bullet"/>
      <w:lvlText w:val=""/>
      <w:lvlJc w:val="left"/>
      <w:pPr>
        <w:tabs>
          <w:tab w:val="num" w:pos="5040"/>
        </w:tabs>
        <w:ind w:left="5040" w:hanging="360"/>
      </w:pPr>
      <w:rPr>
        <w:rFonts w:ascii="Wingdings" w:hAnsi="Wingdings" w:hint="default"/>
      </w:rPr>
    </w:lvl>
    <w:lvl w:ilvl="7" w:tplc="975C2722" w:tentative="1">
      <w:start w:val="1"/>
      <w:numFmt w:val="bullet"/>
      <w:lvlText w:val=""/>
      <w:lvlJc w:val="left"/>
      <w:pPr>
        <w:tabs>
          <w:tab w:val="num" w:pos="5760"/>
        </w:tabs>
        <w:ind w:left="5760" w:hanging="360"/>
      </w:pPr>
      <w:rPr>
        <w:rFonts w:ascii="Wingdings" w:hAnsi="Wingdings" w:hint="default"/>
      </w:rPr>
    </w:lvl>
    <w:lvl w:ilvl="8" w:tplc="8B56E32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1B5526"/>
    <w:multiLevelType w:val="hybridMultilevel"/>
    <w:tmpl w:val="8F4C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65FC0"/>
    <w:multiLevelType w:val="hybridMultilevel"/>
    <w:tmpl w:val="2E42FA5A"/>
    <w:lvl w:ilvl="0" w:tplc="1B087AF2">
      <w:start w:val="1"/>
      <w:numFmt w:val="bullet"/>
      <w:lvlText w:val=""/>
      <w:lvlJc w:val="left"/>
      <w:pPr>
        <w:tabs>
          <w:tab w:val="num" w:pos="720"/>
        </w:tabs>
        <w:ind w:left="720" w:hanging="360"/>
      </w:pPr>
      <w:rPr>
        <w:rFonts w:ascii="Wingdings" w:hAnsi="Wingdings" w:hint="default"/>
      </w:rPr>
    </w:lvl>
    <w:lvl w:ilvl="1" w:tplc="0CAA253A" w:tentative="1">
      <w:start w:val="1"/>
      <w:numFmt w:val="bullet"/>
      <w:lvlText w:val=""/>
      <w:lvlJc w:val="left"/>
      <w:pPr>
        <w:tabs>
          <w:tab w:val="num" w:pos="1440"/>
        </w:tabs>
        <w:ind w:left="1440" w:hanging="360"/>
      </w:pPr>
      <w:rPr>
        <w:rFonts w:ascii="Wingdings" w:hAnsi="Wingdings" w:hint="default"/>
      </w:rPr>
    </w:lvl>
    <w:lvl w:ilvl="2" w:tplc="82D2162A" w:tentative="1">
      <w:start w:val="1"/>
      <w:numFmt w:val="bullet"/>
      <w:lvlText w:val=""/>
      <w:lvlJc w:val="left"/>
      <w:pPr>
        <w:tabs>
          <w:tab w:val="num" w:pos="2160"/>
        </w:tabs>
        <w:ind w:left="2160" w:hanging="360"/>
      </w:pPr>
      <w:rPr>
        <w:rFonts w:ascii="Wingdings" w:hAnsi="Wingdings" w:hint="default"/>
      </w:rPr>
    </w:lvl>
    <w:lvl w:ilvl="3" w:tplc="92843430" w:tentative="1">
      <w:start w:val="1"/>
      <w:numFmt w:val="bullet"/>
      <w:lvlText w:val=""/>
      <w:lvlJc w:val="left"/>
      <w:pPr>
        <w:tabs>
          <w:tab w:val="num" w:pos="2880"/>
        </w:tabs>
        <w:ind w:left="2880" w:hanging="360"/>
      </w:pPr>
      <w:rPr>
        <w:rFonts w:ascii="Wingdings" w:hAnsi="Wingdings" w:hint="default"/>
      </w:rPr>
    </w:lvl>
    <w:lvl w:ilvl="4" w:tplc="A044EB3E" w:tentative="1">
      <w:start w:val="1"/>
      <w:numFmt w:val="bullet"/>
      <w:lvlText w:val=""/>
      <w:lvlJc w:val="left"/>
      <w:pPr>
        <w:tabs>
          <w:tab w:val="num" w:pos="3600"/>
        </w:tabs>
        <w:ind w:left="3600" w:hanging="360"/>
      </w:pPr>
      <w:rPr>
        <w:rFonts w:ascii="Wingdings" w:hAnsi="Wingdings" w:hint="default"/>
      </w:rPr>
    </w:lvl>
    <w:lvl w:ilvl="5" w:tplc="44107306" w:tentative="1">
      <w:start w:val="1"/>
      <w:numFmt w:val="bullet"/>
      <w:lvlText w:val=""/>
      <w:lvlJc w:val="left"/>
      <w:pPr>
        <w:tabs>
          <w:tab w:val="num" w:pos="4320"/>
        </w:tabs>
        <w:ind w:left="4320" w:hanging="360"/>
      </w:pPr>
      <w:rPr>
        <w:rFonts w:ascii="Wingdings" w:hAnsi="Wingdings" w:hint="default"/>
      </w:rPr>
    </w:lvl>
    <w:lvl w:ilvl="6" w:tplc="0DB09E82" w:tentative="1">
      <w:start w:val="1"/>
      <w:numFmt w:val="bullet"/>
      <w:lvlText w:val=""/>
      <w:lvlJc w:val="left"/>
      <w:pPr>
        <w:tabs>
          <w:tab w:val="num" w:pos="5040"/>
        </w:tabs>
        <w:ind w:left="5040" w:hanging="360"/>
      </w:pPr>
      <w:rPr>
        <w:rFonts w:ascii="Wingdings" w:hAnsi="Wingdings" w:hint="default"/>
      </w:rPr>
    </w:lvl>
    <w:lvl w:ilvl="7" w:tplc="50AC6C5C" w:tentative="1">
      <w:start w:val="1"/>
      <w:numFmt w:val="bullet"/>
      <w:lvlText w:val=""/>
      <w:lvlJc w:val="left"/>
      <w:pPr>
        <w:tabs>
          <w:tab w:val="num" w:pos="5760"/>
        </w:tabs>
        <w:ind w:left="5760" w:hanging="360"/>
      </w:pPr>
      <w:rPr>
        <w:rFonts w:ascii="Wingdings" w:hAnsi="Wingdings" w:hint="default"/>
      </w:rPr>
    </w:lvl>
    <w:lvl w:ilvl="8" w:tplc="8A5C8A1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B47F70"/>
    <w:multiLevelType w:val="hybridMultilevel"/>
    <w:tmpl w:val="84F06C2C"/>
    <w:lvl w:ilvl="0" w:tplc="42682076">
      <w:start w:val="1"/>
      <w:numFmt w:val="bullet"/>
      <w:lvlText w:val=""/>
      <w:lvlJc w:val="left"/>
      <w:pPr>
        <w:tabs>
          <w:tab w:val="num" w:pos="720"/>
        </w:tabs>
        <w:ind w:left="720" w:hanging="360"/>
      </w:pPr>
      <w:rPr>
        <w:rFonts w:ascii="Wingdings" w:hAnsi="Wingdings" w:hint="default"/>
      </w:rPr>
    </w:lvl>
    <w:lvl w:ilvl="1" w:tplc="D1AE7EFE" w:tentative="1">
      <w:start w:val="1"/>
      <w:numFmt w:val="bullet"/>
      <w:lvlText w:val=""/>
      <w:lvlJc w:val="left"/>
      <w:pPr>
        <w:tabs>
          <w:tab w:val="num" w:pos="1440"/>
        </w:tabs>
        <w:ind w:left="1440" w:hanging="360"/>
      </w:pPr>
      <w:rPr>
        <w:rFonts w:ascii="Wingdings" w:hAnsi="Wingdings" w:hint="default"/>
      </w:rPr>
    </w:lvl>
    <w:lvl w:ilvl="2" w:tplc="70784F26" w:tentative="1">
      <w:start w:val="1"/>
      <w:numFmt w:val="bullet"/>
      <w:lvlText w:val=""/>
      <w:lvlJc w:val="left"/>
      <w:pPr>
        <w:tabs>
          <w:tab w:val="num" w:pos="2160"/>
        </w:tabs>
        <w:ind w:left="2160" w:hanging="360"/>
      </w:pPr>
      <w:rPr>
        <w:rFonts w:ascii="Wingdings" w:hAnsi="Wingdings" w:hint="default"/>
      </w:rPr>
    </w:lvl>
    <w:lvl w:ilvl="3" w:tplc="B3BA9830" w:tentative="1">
      <w:start w:val="1"/>
      <w:numFmt w:val="bullet"/>
      <w:lvlText w:val=""/>
      <w:lvlJc w:val="left"/>
      <w:pPr>
        <w:tabs>
          <w:tab w:val="num" w:pos="2880"/>
        </w:tabs>
        <w:ind w:left="2880" w:hanging="360"/>
      </w:pPr>
      <w:rPr>
        <w:rFonts w:ascii="Wingdings" w:hAnsi="Wingdings" w:hint="default"/>
      </w:rPr>
    </w:lvl>
    <w:lvl w:ilvl="4" w:tplc="D6F02EDA" w:tentative="1">
      <w:start w:val="1"/>
      <w:numFmt w:val="bullet"/>
      <w:lvlText w:val=""/>
      <w:lvlJc w:val="left"/>
      <w:pPr>
        <w:tabs>
          <w:tab w:val="num" w:pos="3600"/>
        </w:tabs>
        <w:ind w:left="3600" w:hanging="360"/>
      </w:pPr>
      <w:rPr>
        <w:rFonts w:ascii="Wingdings" w:hAnsi="Wingdings" w:hint="default"/>
      </w:rPr>
    </w:lvl>
    <w:lvl w:ilvl="5" w:tplc="A580ACC0" w:tentative="1">
      <w:start w:val="1"/>
      <w:numFmt w:val="bullet"/>
      <w:lvlText w:val=""/>
      <w:lvlJc w:val="left"/>
      <w:pPr>
        <w:tabs>
          <w:tab w:val="num" w:pos="4320"/>
        </w:tabs>
        <w:ind w:left="4320" w:hanging="360"/>
      </w:pPr>
      <w:rPr>
        <w:rFonts w:ascii="Wingdings" w:hAnsi="Wingdings" w:hint="default"/>
      </w:rPr>
    </w:lvl>
    <w:lvl w:ilvl="6" w:tplc="EE3404BC" w:tentative="1">
      <w:start w:val="1"/>
      <w:numFmt w:val="bullet"/>
      <w:lvlText w:val=""/>
      <w:lvlJc w:val="left"/>
      <w:pPr>
        <w:tabs>
          <w:tab w:val="num" w:pos="5040"/>
        </w:tabs>
        <w:ind w:left="5040" w:hanging="360"/>
      </w:pPr>
      <w:rPr>
        <w:rFonts w:ascii="Wingdings" w:hAnsi="Wingdings" w:hint="default"/>
      </w:rPr>
    </w:lvl>
    <w:lvl w:ilvl="7" w:tplc="15664D46" w:tentative="1">
      <w:start w:val="1"/>
      <w:numFmt w:val="bullet"/>
      <w:lvlText w:val=""/>
      <w:lvlJc w:val="left"/>
      <w:pPr>
        <w:tabs>
          <w:tab w:val="num" w:pos="5760"/>
        </w:tabs>
        <w:ind w:left="5760" w:hanging="360"/>
      </w:pPr>
      <w:rPr>
        <w:rFonts w:ascii="Wingdings" w:hAnsi="Wingdings" w:hint="default"/>
      </w:rPr>
    </w:lvl>
    <w:lvl w:ilvl="8" w:tplc="066A7AF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A63473"/>
    <w:multiLevelType w:val="hybridMultilevel"/>
    <w:tmpl w:val="9A08A5BA"/>
    <w:lvl w:ilvl="0" w:tplc="3C34FC1E">
      <w:start w:val="1"/>
      <w:numFmt w:val="bullet"/>
      <w:lvlText w:val="•"/>
      <w:lvlJc w:val="left"/>
      <w:pPr>
        <w:tabs>
          <w:tab w:val="num" w:pos="720"/>
        </w:tabs>
        <w:ind w:left="720" w:hanging="360"/>
      </w:pPr>
      <w:rPr>
        <w:rFonts w:ascii="Arial" w:hAnsi="Arial" w:hint="default"/>
      </w:rPr>
    </w:lvl>
    <w:lvl w:ilvl="1" w:tplc="C9C2D092" w:tentative="1">
      <w:start w:val="1"/>
      <w:numFmt w:val="bullet"/>
      <w:lvlText w:val="•"/>
      <w:lvlJc w:val="left"/>
      <w:pPr>
        <w:tabs>
          <w:tab w:val="num" w:pos="1440"/>
        </w:tabs>
        <w:ind w:left="1440" w:hanging="360"/>
      </w:pPr>
      <w:rPr>
        <w:rFonts w:ascii="Arial" w:hAnsi="Arial" w:hint="default"/>
      </w:rPr>
    </w:lvl>
    <w:lvl w:ilvl="2" w:tplc="234A550A" w:tentative="1">
      <w:start w:val="1"/>
      <w:numFmt w:val="bullet"/>
      <w:lvlText w:val="•"/>
      <w:lvlJc w:val="left"/>
      <w:pPr>
        <w:tabs>
          <w:tab w:val="num" w:pos="2160"/>
        </w:tabs>
        <w:ind w:left="2160" w:hanging="360"/>
      </w:pPr>
      <w:rPr>
        <w:rFonts w:ascii="Arial" w:hAnsi="Arial" w:hint="default"/>
      </w:rPr>
    </w:lvl>
    <w:lvl w:ilvl="3" w:tplc="C6843F68" w:tentative="1">
      <w:start w:val="1"/>
      <w:numFmt w:val="bullet"/>
      <w:lvlText w:val="•"/>
      <w:lvlJc w:val="left"/>
      <w:pPr>
        <w:tabs>
          <w:tab w:val="num" w:pos="2880"/>
        </w:tabs>
        <w:ind w:left="2880" w:hanging="360"/>
      </w:pPr>
      <w:rPr>
        <w:rFonts w:ascii="Arial" w:hAnsi="Arial" w:hint="default"/>
      </w:rPr>
    </w:lvl>
    <w:lvl w:ilvl="4" w:tplc="F5DE0B5C" w:tentative="1">
      <w:start w:val="1"/>
      <w:numFmt w:val="bullet"/>
      <w:lvlText w:val="•"/>
      <w:lvlJc w:val="left"/>
      <w:pPr>
        <w:tabs>
          <w:tab w:val="num" w:pos="3600"/>
        </w:tabs>
        <w:ind w:left="3600" w:hanging="360"/>
      </w:pPr>
      <w:rPr>
        <w:rFonts w:ascii="Arial" w:hAnsi="Arial" w:hint="default"/>
      </w:rPr>
    </w:lvl>
    <w:lvl w:ilvl="5" w:tplc="0742C55A" w:tentative="1">
      <w:start w:val="1"/>
      <w:numFmt w:val="bullet"/>
      <w:lvlText w:val="•"/>
      <w:lvlJc w:val="left"/>
      <w:pPr>
        <w:tabs>
          <w:tab w:val="num" w:pos="4320"/>
        </w:tabs>
        <w:ind w:left="4320" w:hanging="360"/>
      </w:pPr>
      <w:rPr>
        <w:rFonts w:ascii="Arial" w:hAnsi="Arial" w:hint="default"/>
      </w:rPr>
    </w:lvl>
    <w:lvl w:ilvl="6" w:tplc="8E84F1AA" w:tentative="1">
      <w:start w:val="1"/>
      <w:numFmt w:val="bullet"/>
      <w:lvlText w:val="•"/>
      <w:lvlJc w:val="left"/>
      <w:pPr>
        <w:tabs>
          <w:tab w:val="num" w:pos="5040"/>
        </w:tabs>
        <w:ind w:left="5040" w:hanging="360"/>
      </w:pPr>
      <w:rPr>
        <w:rFonts w:ascii="Arial" w:hAnsi="Arial" w:hint="default"/>
      </w:rPr>
    </w:lvl>
    <w:lvl w:ilvl="7" w:tplc="B6AA23EC" w:tentative="1">
      <w:start w:val="1"/>
      <w:numFmt w:val="bullet"/>
      <w:lvlText w:val="•"/>
      <w:lvlJc w:val="left"/>
      <w:pPr>
        <w:tabs>
          <w:tab w:val="num" w:pos="5760"/>
        </w:tabs>
        <w:ind w:left="5760" w:hanging="360"/>
      </w:pPr>
      <w:rPr>
        <w:rFonts w:ascii="Arial" w:hAnsi="Arial" w:hint="default"/>
      </w:rPr>
    </w:lvl>
    <w:lvl w:ilvl="8" w:tplc="927E7CE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5935EF"/>
    <w:multiLevelType w:val="hybridMultilevel"/>
    <w:tmpl w:val="7B7A6E9C"/>
    <w:lvl w:ilvl="0" w:tplc="B504E70E">
      <w:start w:val="1"/>
      <w:numFmt w:val="bullet"/>
      <w:lvlText w:val=""/>
      <w:lvlJc w:val="left"/>
      <w:pPr>
        <w:tabs>
          <w:tab w:val="num" w:pos="720"/>
        </w:tabs>
        <w:ind w:left="720" w:hanging="360"/>
      </w:pPr>
      <w:rPr>
        <w:rFonts w:ascii="Wingdings" w:hAnsi="Wingdings" w:hint="default"/>
      </w:rPr>
    </w:lvl>
    <w:lvl w:ilvl="1" w:tplc="9F12F838" w:tentative="1">
      <w:start w:val="1"/>
      <w:numFmt w:val="bullet"/>
      <w:lvlText w:val=""/>
      <w:lvlJc w:val="left"/>
      <w:pPr>
        <w:tabs>
          <w:tab w:val="num" w:pos="1440"/>
        </w:tabs>
        <w:ind w:left="1440" w:hanging="360"/>
      </w:pPr>
      <w:rPr>
        <w:rFonts w:ascii="Wingdings" w:hAnsi="Wingdings" w:hint="default"/>
      </w:rPr>
    </w:lvl>
    <w:lvl w:ilvl="2" w:tplc="07D2850A" w:tentative="1">
      <w:start w:val="1"/>
      <w:numFmt w:val="bullet"/>
      <w:lvlText w:val=""/>
      <w:lvlJc w:val="left"/>
      <w:pPr>
        <w:tabs>
          <w:tab w:val="num" w:pos="2160"/>
        </w:tabs>
        <w:ind w:left="2160" w:hanging="360"/>
      </w:pPr>
      <w:rPr>
        <w:rFonts w:ascii="Wingdings" w:hAnsi="Wingdings" w:hint="default"/>
      </w:rPr>
    </w:lvl>
    <w:lvl w:ilvl="3" w:tplc="6F0EC4F8" w:tentative="1">
      <w:start w:val="1"/>
      <w:numFmt w:val="bullet"/>
      <w:lvlText w:val=""/>
      <w:lvlJc w:val="left"/>
      <w:pPr>
        <w:tabs>
          <w:tab w:val="num" w:pos="2880"/>
        </w:tabs>
        <w:ind w:left="2880" w:hanging="360"/>
      </w:pPr>
      <w:rPr>
        <w:rFonts w:ascii="Wingdings" w:hAnsi="Wingdings" w:hint="default"/>
      </w:rPr>
    </w:lvl>
    <w:lvl w:ilvl="4" w:tplc="F350CDEE" w:tentative="1">
      <w:start w:val="1"/>
      <w:numFmt w:val="bullet"/>
      <w:lvlText w:val=""/>
      <w:lvlJc w:val="left"/>
      <w:pPr>
        <w:tabs>
          <w:tab w:val="num" w:pos="3600"/>
        </w:tabs>
        <w:ind w:left="3600" w:hanging="360"/>
      </w:pPr>
      <w:rPr>
        <w:rFonts w:ascii="Wingdings" w:hAnsi="Wingdings" w:hint="default"/>
      </w:rPr>
    </w:lvl>
    <w:lvl w:ilvl="5" w:tplc="AEC08450" w:tentative="1">
      <w:start w:val="1"/>
      <w:numFmt w:val="bullet"/>
      <w:lvlText w:val=""/>
      <w:lvlJc w:val="left"/>
      <w:pPr>
        <w:tabs>
          <w:tab w:val="num" w:pos="4320"/>
        </w:tabs>
        <w:ind w:left="4320" w:hanging="360"/>
      </w:pPr>
      <w:rPr>
        <w:rFonts w:ascii="Wingdings" w:hAnsi="Wingdings" w:hint="default"/>
      </w:rPr>
    </w:lvl>
    <w:lvl w:ilvl="6" w:tplc="9A9CC318" w:tentative="1">
      <w:start w:val="1"/>
      <w:numFmt w:val="bullet"/>
      <w:lvlText w:val=""/>
      <w:lvlJc w:val="left"/>
      <w:pPr>
        <w:tabs>
          <w:tab w:val="num" w:pos="5040"/>
        </w:tabs>
        <w:ind w:left="5040" w:hanging="360"/>
      </w:pPr>
      <w:rPr>
        <w:rFonts w:ascii="Wingdings" w:hAnsi="Wingdings" w:hint="default"/>
      </w:rPr>
    </w:lvl>
    <w:lvl w:ilvl="7" w:tplc="F3EA0EB0" w:tentative="1">
      <w:start w:val="1"/>
      <w:numFmt w:val="bullet"/>
      <w:lvlText w:val=""/>
      <w:lvlJc w:val="left"/>
      <w:pPr>
        <w:tabs>
          <w:tab w:val="num" w:pos="5760"/>
        </w:tabs>
        <w:ind w:left="5760" w:hanging="360"/>
      </w:pPr>
      <w:rPr>
        <w:rFonts w:ascii="Wingdings" w:hAnsi="Wingdings" w:hint="default"/>
      </w:rPr>
    </w:lvl>
    <w:lvl w:ilvl="8" w:tplc="B92C50B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C11407"/>
    <w:multiLevelType w:val="hybridMultilevel"/>
    <w:tmpl w:val="2536E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F321CA"/>
    <w:multiLevelType w:val="hybridMultilevel"/>
    <w:tmpl w:val="ECE0FCBA"/>
    <w:lvl w:ilvl="0" w:tplc="2AEE5886">
      <w:start w:val="1"/>
      <w:numFmt w:val="bullet"/>
      <w:lvlText w:val=""/>
      <w:lvlJc w:val="left"/>
      <w:pPr>
        <w:tabs>
          <w:tab w:val="num" w:pos="360"/>
        </w:tabs>
        <w:ind w:left="360" w:hanging="360"/>
      </w:pPr>
      <w:rPr>
        <w:rFonts w:ascii="Wingdings" w:hAnsi="Wingdings" w:hint="default"/>
      </w:rPr>
    </w:lvl>
    <w:lvl w:ilvl="1" w:tplc="86DE5932" w:tentative="1">
      <w:start w:val="1"/>
      <w:numFmt w:val="bullet"/>
      <w:lvlText w:val=""/>
      <w:lvlJc w:val="left"/>
      <w:pPr>
        <w:tabs>
          <w:tab w:val="num" w:pos="1080"/>
        </w:tabs>
        <w:ind w:left="1080" w:hanging="360"/>
      </w:pPr>
      <w:rPr>
        <w:rFonts w:ascii="Wingdings" w:hAnsi="Wingdings" w:hint="default"/>
      </w:rPr>
    </w:lvl>
    <w:lvl w:ilvl="2" w:tplc="5D90BF1A" w:tentative="1">
      <w:start w:val="1"/>
      <w:numFmt w:val="bullet"/>
      <w:lvlText w:val=""/>
      <w:lvlJc w:val="left"/>
      <w:pPr>
        <w:tabs>
          <w:tab w:val="num" w:pos="1800"/>
        </w:tabs>
        <w:ind w:left="1800" w:hanging="360"/>
      </w:pPr>
      <w:rPr>
        <w:rFonts w:ascii="Wingdings" w:hAnsi="Wingdings" w:hint="default"/>
      </w:rPr>
    </w:lvl>
    <w:lvl w:ilvl="3" w:tplc="F2CE83C8" w:tentative="1">
      <w:start w:val="1"/>
      <w:numFmt w:val="bullet"/>
      <w:lvlText w:val=""/>
      <w:lvlJc w:val="left"/>
      <w:pPr>
        <w:tabs>
          <w:tab w:val="num" w:pos="2520"/>
        </w:tabs>
        <w:ind w:left="2520" w:hanging="360"/>
      </w:pPr>
      <w:rPr>
        <w:rFonts w:ascii="Wingdings" w:hAnsi="Wingdings" w:hint="default"/>
      </w:rPr>
    </w:lvl>
    <w:lvl w:ilvl="4" w:tplc="22D250E8" w:tentative="1">
      <w:start w:val="1"/>
      <w:numFmt w:val="bullet"/>
      <w:lvlText w:val=""/>
      <w:lvlJc w:val="left"/>
      <w:pPr>
        <w:tabs>
          <w:tab w:val="num" w:pos="3240"/>
        </w:tabs>
        <w:ind w:left="3240" w:hanging="360"/>
      </w:pPr>
      <w:rPr>
        <w:rFonts w:ascii="Wingdings" w:hAnsi="Wingdings" w:hint="default"/>
      </w:rPr>
    </w:lvl>
    <w:lvl w:ilvl="5" w:tplc="3E304486" w:tentative="1">
      <w:start w:val="1"/>
      <w:numFmt w:val="bullet"/>
      <w:lvlText w:val=""/>
      <w:lvlJc w:val="left"/>
      <w:pPr>
        <w:tabs>
          <w:tab w:val="num" w:pos="3960"/>
        </w:tabs>
        <w:ind w:left="3960" w:hanging="360"/>
      </w:pPr>
      <w:rPr>
        <w:rFonts w:ascii="Wingdings" w:hAnsi="Wingdings" w:hint="default"/>
      </w:rPr>
    </w:lvl>
    <w:lvl w:ilvl="6" w:tplc="51B86710" w:tentative="1">
      <w:start w:val="1"/>
      <w:numFmt w:val="bullet"/>
      <w:lvlText w:val=""/>
      <w:lvlJc w:val="left"/>
      <w:pPr>
        <w:tabs>
          <w:tab w:val="num" w:pos="4680"/>
        </w:tabs>
        <w:ind w:left="4680" w:hanging="360"/>
      </w:pPr>
      <w:rPr>
        <w:rFonts w:ascii="Wingdings" w:hAnsi="Wingdings" w:hint="default"/>
      </w:rPr>
    </w:lvl>
    <w:lvl w:ilvl="7" w:tplc="344CD4BA" w:tentative="1">
      <w:start w:val="1"/>
      <w:numFmt w:val="bullet"/>
      <w:lvlText w:val=""/>
      <w:lvlJc w:val="left"/>
      <w:pPr>
        <w:tabs>
          <w:tab w:val="num" w:pos="5400"/>
        </w:tabs>
        <w:ind w:left="5400" w:hanging="360"/>
      </w:pPr>
      <w:rPr>
        <w:rFonts w:ascii="Wingdings" w:hAnsi="Wingdings" w:hint="default"/>
      </w:rPr>
    </w:lvl>
    <w:lvl w:ilvl="8" w:tplc="81201A2A"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5E40FCC"/>
    <w:multiLevelType w:val="hybridMultilevel"/>
    <w:tmpl w:val="6D523B20"/>
    <w:lvl w:ilvl="0" w:tplc="08090001">
      <w:start w:val="1"/>
      <w:numFmt w:val="bullet"/>
      <w:lvlText w:val=""/>
      <w:lvlJc w:val="left"/>
      <w:pPr>
        <w:tabs>
          <w:tab w:val="num" w:pos="360"/>
        </w:tabs>
        <w:ind w:left="360" w:hanging="360"/>
      </w:pPr>
      <w:rPr>
        <w:rFonts w:ascii="Symbol" w:hAnsi="Symbol" w:hint="default"/>
      </w:rPr>
    </w:lvl>
    <w:lvl w:ilvl="1" w:tplc="86DE5932" w:tentative="1">
      <w:start w:val="1"/>
      <w:numFmt w:val="bullet"/>
      <w:lvlText w:val=""/>
      <w:lvlJc w:val="left"/>
      <w:pPr>
        <w:tabs>
          <w:tab w:val="num" w:pos="1080"/>
        </w:tabs>
        <w:ind w:left="1080" w:hanging="360"/>
      </w:pPr>
      <w:rPr>
        <w:rFonts w:ascii="Wingdings" w:hAnsi="Wingdings" w:hint="default"/>
      </w:rPr>
    </w:lvl>
    <w:lvl w:ilvl="2" w:tplc="5D90BF1A" w:tentative="1">
      <w:start w:val="1"/>
      <w:numFmt w:val="bullet"/>
      <w:lvlText w:val=""/>
      <w:lvlJc w:val="left"/>
      <w:pPr>
        <w:tabs>
          <w:tab w:val="num" w:pos="1800"/>
        </w:tabs>
        <w:ind w:left="1800" w:hanging="360"/>
      </w:pPr>
      <w:rPr>
        <w:rFonts w:ascii="Wingdings" w:hAnsi="Wingdings" w:hint="default"/>
      </w:rPr>
    </w:lvl>
    <w:lvl w:ilvl="3" w:tplc="F2CE83C8" w:tentative="1">
      <w:start w:val="1"/>
      <w:numFmt w:val="bullet"/>
      <w:lvlText w:val=""/>
      <w:lvlJc w:val="left"/>
      <w:pPr>
        <w:tabs>
          <w:tab w:val="num" w:pos="2520"/>
        </w:tabs>
        <w:ind w:left="2520" w:hanging="360"/>
      </w:pPr>
      <w:rPr>
        <w:rFonts w:ascii="Wingdings" w:hAnsi="Wingdings" w:hint="default"/>
      </w:rPr>
    </w:lvl>
    <w:lvl w:ilvl="4" w:tplc="22D250E8" w:tentative="1">
      <w:start w:val="1"/>
      <w:numFmt w:val="bullet"/>
      <w:lvlText w:val=""/>
      <w:lvlJc w:val="left"/>
      <w:pPr>
        <w:tabs>
          <w:tab w:val="num" w:pos="3240"/>
        </w:tabs>
        <w:ind w:left="3240" w:hanging="360"/>
      </w:pPr>
      <w:rPr>
        <w:rFonts w:ascii="Wingdings" w:hAnsi="Wingdings" w:hint="default"/>
      </w:rPr>
    </w:lvl>
    <w:lvl w:ilvl="5" w:tplc="3E304486" w:tentative="1">
      <w:start w:val="1"/>
      <w:numFmt w:val="bullet"/>
      <w:lvlText w:val=""/>
      <w:lvlJc w:val="left"/>
      <w:pPr>
        <w:tabs>
          <w:tab w:val="num" w:pos="3960"/>
        </w:tabs>
        <w:ind w:left="3960" w:hanging="360"/>
      </w:pPr>
      <w:rPr>
        <w:rFonts w:ascii="Wingdings" w:hAnsi="Wingdings" w:hint="default"/>
      </w:rPr>
    </w:lvl>
    <w:lvl w:ilvl="6" w:tplc="51B86710" w:tentative="1">
      <w:start w:val="1"/>
      <w:numFmt w:val="bullet"/>
      <w:lvlText w:val=""/>
      <w:lvlJc w:val="left"/>
      <w:pPr>
        <w:tabs>
          <w:tab w:val="num" w:pos="4680"/>
        </w:tabs>
        <w:ind w:left="4680" w:hanging="360"/>
      </w:pPr>
      <w:rPr>
        <w:rFonts w:ascii="Wingdings" w:hAnsi="Wingdings" w:hint="default"/>
      </w:rPr>
    </w:lvl>
    <w:lvl w:ilvl="7" w:tplc="344CD4BA" w:tentative="1">
      <w:start w:val="1"/>
      <w:numFmt w:val="bullet"/>
      <w:lvlText w:val=""/>
      <w:lvlJc w:val="left"/>
      <w:pPr>
        <w:tabs>
          <w:tab w:val="num" w:pos="5400"/>
        </w:tabs>
        <w:ind w:left="5400" w:hanging="360"/>
      </w:pPr>
      <w:rPr>
        <w:rFonts w:ascii="Wingdings" w:hAnsi="Wingdings" w:hint="default"/>
      </w:rPr>
    </w:lvl>
    <w:lvl w:ilvl="8" w:tplc="81201A2A"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C33415"/>
    <w:multiLevelType w:val="hybridMultilevel"/>
    <w:tmpl w:val="6C5C6B6C"/>
    <w:lvl w:ilvl="0" w:tplc="708C140E">
      <w:start w:val="1"/>
      <w:numFmt w:val="decimal"/>
      <w:lvlText w:val="%1."/>
      <w:lvlJc w:val="left"/>
      <w:pPr>
        <w:tabs>
          <w:tab w:val="num" w:pos="720"/>
        </w:tabs>
        <w:ind w:left="720" w:hanging="360"/>
      </w:pPr>
    </w:lvl>
    <w:lvl w:ilvl="1" w:tplc="AAA86E0C" w:tentative="1">
      <w:start w:val="1"/>
      <w:numFmt w:val="decimal"/>
      <w:lvlText w:val="%2."/>
      <w:lvlJc w:val="left"/>
      <w:pPr>
        <w:tabs>
          <w:tab w:val="num" w:pos="1440"/>
        </w:tabs>
        <w:ind w:left="1440" w:hanging="360"/>
      </w:pPr>
    </w:lvl>
    <w:lvl w:ilvl="2" w:tplc="4B846F50" w:tentative="1">
      <w:start w:val="1"/>
      <w:numFmt w:val="decimal"/>
      <w:lvlText w:val="%3."/>
      <w:lvlJc w:val="left"/>
      <w:pPr>
        <w:tabs>
          <w:tab w:val="num" w:pos="2160"/>
        </w:tabs>
        <w:ind w:left="2160" w:hanging="360"/>
      </w:pPr>
    </w:lvl>
    <w:lvl w:ilvl="3" w:tplc="E0607610" w:tentative="1">
      <w:start w:val="1"/>
      <w:numFmt w:val="decimal"/>
      <w:lvlText w:val="%4."/>
      <w:lvlJc w:val="left"/>
      <w:pPr>
        <w:tabs>
          <w:tab w:val="num" w:pos="2880"/>
        </w:tabs>
        <w:ind w:left="2880" w:hanging="360"/>
      </w:pPr>
    </w:lvl>
    <w:lvl w:ilvl="4" w:tplc="D85860BA" w:tentative="1">
      <w:start w:val="1"/>
      <w:numFmt w:val="decimal"/>
      <w:lvlText w:val="%5."/>
      <w:lvlJc w:val="left"/>
      <w:pPr>
        <w:tabs>
          <w:tab w:val="num" w:pos="3600"/>
        </w:tabs>
        <w:ind w:left="3600" w:hanging="360"/>
      </w:pPr>
    </w:lvl>
    <w:lvl w:ilvl="5" w:tplc="21449A6E" w:tentative="1">
      <w:start w:val="1"/>
      <w:numFmt w:val="decimal"/>
      <w:lvlText w:val="%6."/>
      <w:lvlJc w:val="left"/>
      <w:pPr>
        <w:tabs>
          <w:tab w:val="num" w:pos="4320"/>
        </w:tabs>
        <w:ind w:left="4320" w:hanging="360"/>
      </w:pPr>
    </w:lvl>
    <w:lvl w:ilvl="6" w:tplc="E3BE7E0A" w:tentative="1">
      <w:start w:val="1"/>
      <w:numFmt w:val="decimal"/>
      <w:lvlText w:val="%7."/>
      <w:lvlJc w:val="left"/>
      <w:pPr>
        <w:tabs>
          <w:tab w:val="num" w:pos="5040"/>
        </w:tabs>
        <w:ind w:left="5040" w:hanging="360"/>
      </w:pPr>
    </w:lvl>
    <w:lvl w:ilvl="7" w:tplc="DF404CEC" w:tentative="1">
      <w:start w:val="1"/>
      <w:numFmt w:val="decimal"/>
      <w:lvlText w:val="%8."/>
      <w:lvlJc w:val="left"/>
      <w:pPr>
        <w:tabs>
          <w:tab w:val="num" w:pos="5760"/>
        </w:tabs>
        <w:ind w:left="5760" w:hanging="360"/>
      </w:pPr>
    </w:lvl>
    <w:lvl w:ilvl="8" w:tplc="82DA84D2" w:tentative="1">
      <w:start w:val="1"/>
      <w:numFmt w:val="decimal"/>
      <w:lvlText w:val="%9."/>
      <w:lvlJc w:val="left"/>
      <w:pPr>
        <w:tabs>
          <w:tab w:val="num" w:pos="6480"/>
        </w:tabs>
        <w:ind w:left="6480" w:hanging="360"/>
      </w:pPr>
    </w:lvl>
  </w:abstractNum>
  <w:abstractNum w:abstractNumId="33" w15:restartNumberingAfterBreak="0">
    <w:nsid w:val="79F57A79"/>
    <w:multiLevelType w:val="hybridMultilevel"/>
    <w:tmpl w:val="9BB4E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930073"/>
    <w:multiLevelType w:val="hybridMultilevel"/>
    <w:tmpl w:val="B30209D0"/>
    <w:lvl w:ilvl="0" w:tplc="EDC44232">
      <w:start w:val="1"/>
      <w:numFmt w:val="bullet"/>
      <w:lvlText w:val=""/>
      <w:lvlJc w:val="left"/>
      <w:pPr>
        <w:tabs>
          <w:tab w:val="num" w:pos="720"/>
        </w:tabs>
        <w:ind w:left="720" w:hanging="360"/>
      </w:pPr>
      <w:rPr>
        <w:rFonts w:ascii="Wingdings" w:hAnsi="Wingdings" w:hint="default"/>
      </w:rPr>
    </w:lvl>
    <w:lvl w:ilvl="1" w:tplc="04C448AA" w:tentative="1">
      <w:start w:val="1"/>
      <w:numFmt w:val="bullet"/>
      <w:lvlText w:val=""/>
      <w:lvlJc w:val="left"/>
      <w:pPr>
        <w:tabs>
          <w:tab w:val="num" w:pos="1440"/>
        </w:tabs>
        <w:ind w:left="1440" w:hanging="360"/>
      </w:pPr>
      <w:rPr>
        <w:rFonts w:ascii="Wingdings" w:hAnsi="Wingdings" w:hint="default"/>
      </w:rPr>
    </w:lvl>
    <w:lvl w:ilvl="2" w:tplc="0EE4BE1A" w:tentative="1">
      <w:start w:val="1"/>
      <w:numFmt w:val="bullet"/>
      <w:lvlText w:val=""/>
      <w:lvlJc w:val="left"/>
      <w:pPr>
        <w:tabs>
          <w:tab w:val="num" w:pos="2160"/>
        </w:tabs>
        <w:ind w:left="2160" w:hanging="360"/>
      </w:pPr>
      <w:rPr>
        <w:rFonts w:ascii="Wingdings" w:hAnsi="Wingdings" w:hint="default"/>
      </w:rPr>
    </w:lvl>
    <w:lvl w:ilvl="3" w:tplc="A33CE7CA" w:tentative="1">
      <w:start w:val="1"/>
      <w:numFmt w:val="bullet"/>
      <w:lvlText w:val=""/>
      <w:lvlJc w:val="left"/>
      <w:pPr>
        <w:tabs>
          <w:tab w:val="num" w:pos="2880"/>
        </w:tabs>
        <w:ind w:left="2880" w:hanging="360"/>
      </w:pPr>
      <w:rPr>
        <w:rFonts w:ascii="Wingdings" w:hAnsi="Wingdings" w:hint="default"/>
      </w:rPr>
    </w:lvl>
    <w:lvl w:ilvl="4" w:tplc="E586EE60" w:tentative="1">
      <w:start w:val="1"/>
      <w:numFmt w:val="bullet"/>
      <w:lvlText w:val=""/>
      <w:lvlJc w:val="left"/>
      <w:pPr>
        <w:tabs>
          <w:tab w:val="num" w:pos="3600"/>
        </w:tabs>
        <w:ind w:left="3600" w:hanging="360"/>
      </w:pPr>
      <w:rPr>
        <w:rFonts w:ascii="Wingdings" w:hAnsi="Wingdings" w:hint="default"/>
      </w:rPr>
    </w:lvl>
    <w:lvl w:ilvl="5" w:tplc="95485662" w:tentative="1">
      <w:start w:val="1"/>
      <w:numFmt w:val="bullet"/>
      <w:lvlText w:val=""/>
      <w:lvlJc w:val="left"/>
      <w:pPr>
        <w:tabs>
          <w:tab w:val="num" w:pos="4320"/>
        </w:tabs>
        <w:ind w:left="4320" w:hanging="360"/>
      </w:pPr>
      <w:rPr>
        <w:rFonts w:ascii="Wingdings" w:hAnsi="Wingdings" w:hint="default"/>
      </w:rPr>
    </w:lvl>
    <w:lvl w:ilvl="6" w:tplc="89EECF5E" w:tentative="1">
      <w:start w:val="1"/>
      <w:numFmt w:val="bullet"/>
      <w:lvlText w:val=""/>
      <w:lvlJc w:val="left"/>
      <w:pPr>
        <w:tabs>
          <w:tab w:val="num" w:pos="5040"/>
        </w:tabs>
        <w:ind w:left="5040" w:hanging="360"/>
      </w:pPr>
      <w:rPr>
        <w:rFonts w:ascii="Wingdings" w:hAnsi="Wingdings" w:hint="default"/>
      </w:rPr>
    </w:lvl>
    <w:lvl w:ilvl="7" w:tplc="FDB835A8" w:tentative="1">
      <w:start w:val="1"/>
      <w:numFmt w:val="bullet"/>
      <w:lvlText w:val=""/>
      <w:lvlJc w:val="left"/>
      <w:pPr>
        <w:tabs>
          <w:tab w:val="num" w:pos="5760"/>
        </w:tabs>
        <w:ind w:left="5760" w:hanging="360"/>
      </w:pPr>
      <w:rPr>
        <w:rFonts w:ascii="Wingdings" w:hAnsi="Wingdings" w:hint="default"/>
      </w:rPr>
    </w:lvl>
    <w:lvl w:ilvl="8" w:tplc="D3226896"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8"/>
  </w:num>
  <w:num w:numId="3">
    <w:abstractNumId w:val="25"/>
  </w:num>
  <w:num w:numId="4">
    <w:abstractNumId w:val="9"/>
  </w:num>
  <w:num w:numId="5">
    <w:abstractNumId w:val="15"/>
  </w:num>
  <w:num w:numId="6">
    <w:abstractNumId w:val="34"/>
  </w:num>
  <w:num w:numId="7">
    <w:abstractNumId w:val="5"/>
  </w:num>
  <w:num w:numId="8">
    <w:abstractNumId w:val="3"/>
  </w:num>
  <w:num w:numId="9">
    <w:abstractNumId w:val="21"/>
  </w:num>
  <w:num w:numId="10">
    <w:abstractNumId w:val="6"/>
  </w:num>
  <w:num w:numId="11">
    <w:abstractNumId w:val="26"/>
  </w:num>
  <w:num w:numId="12">
    <w:abstractNumId w:val="16"/>
  </w:num>
  <w:num w:numId="13">
    <w:abstractNumId w:val="17"/>
  </w:num>
  <w:num w:numId="14">
    <w:abstractNumId w:val="22"/>
  </w:num>
  <w:num w:numId="15">
    <w:abstractNumId w:val="23"/>
  </w:num>
  <w:num w:numId="16">
    <w:abstractNumId w:val="1"/>
  </w:num>
  <w:num w:numId="17">
    <w:abstractNumId w:val="14"/>
  </w:num>
  <w:num w:numId="18">
    <w:abstractNumId w:val="11"/>
  </w:num>
  <w:num w:numId="19">
    <w:abstractNumId w:val="4"/>
  </w:num>
  <w:num w:numId="20">
    <w:abstractNumId w:val="19"/>
  </w:num>
  <w:num w:numId="21">
    <w:abstractNumId w:val="28"/>
  </w:num>
  <w:num w:numId="22">
    <w:abstractNumId w:val="27"/>
  </w:num>
  <w:num w:numId="23">
    <w:abstractNumId w:val="32"/>
  </w:num>
  <w:num w:numId="24">
    <w:abstractNumId w:val="10"/>
  </w:num>
  <w:num w:numId="25">
    <w:abstractNumId w:val="13"/>
  </w:num>
  <w:num w:numId="26">
    <w:abstractNumId w:val="12"/>
  </w:num>
  <w:num w:numId="27">
    <w:abstractNumId w:val="24"/>
  </w:num>
  <w:num w:numId="28">
    <w:abstractNumId w:val="29"/>
  </w:num>
  <w:num w:numId="29">
    <w:abstractNumId w:val="8"/>
  </w:num>
  <w:num w:numId="30">
    <w:abstractNumId w:val="7"/>
  </w:num>
  <w:num w:numId="31">
    <w:abstractNumId w:val="2"/>
  </w:num>
  <w:num w:numId="32">
    <w:abstractNumId w:val="30"/>
  </w:num>
  <w:num w:numId="33">
    <w:abstractNumId w:val="31"/>
  </w:num>
  <w:num w:numId="34">
    <w:abstractNumId w:val="0"/>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FFB"/>
    <w:rsid w:val="000450B4"/>
    <w:rsid w:val="00052622"/>
    <w:rsid w:val="0013277E"/>
    <w:rsid w:val="00141625"/>
    <w:rsid w:val="00160626"/>
    <w:rsid w:val="001B70BE"/>
    <w:rsid w:val="002D16EB"/>
    <w:rsid w:val="003D0EDD"/>
    <w:rsid w:val="003F2E6B"/>
    <w:rsid w:val="0042575F"/>
    <w:rsid w:val="00484A0B"/>
    <w:rsid w:val="004C6864"/>
    <w:rsid w:val="004E44F1"/>
    <w:rsid w:val="004F31CD"/>
    <w:rsid w:val="005F0D4D"/>
    <w:rsid w:val="006C5BB9"/>
    <w:rsid w:val="008513FF"/>
    <w:rsid w:val="00852335"/>
    <w:rsid w:val="008B0C0A"/>
    <w:rsid w:val="009753D4"/>
    <w:rsid w:val="00985493"/>
    <w:rsid w:val="00A07246"/>
    <w:rsid w:val="00A71FFB"/>
    <w:rsid w:val="00A85CB4"/>
    <w:rsid w:val="00AF6D3D"/>
    <w:rsid w:val="00B32489"/>
    <w:rsid w:val="00B3622F"/>
    <w:rsid w:val="00BF2AA0"/>
    <w:rsid w:val="00C16096"/>
    <w:rsid w:val="00C950D0"/>
    <w:rsid w:val="00CA675A"/>
    <w:rsid w:val="00CB48CF"/>
    <w:rsid w:val="00DA2487"/>
    <w:rsid w:val="00E731CB"/>
    <w:rsid w:val="00F06FA5"/>
    <w:rsid w:val="00F52C9D"/>
    <w:rsid w:val="00F84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B7D08F53-EA0A-4F77-9521-3787AA27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FFB"/>
    <w:pPr>
      <w:ind w:left="720"/>
      <w:contextualSpacing/>
    </w:pPr>
  </w:style>
  <w:style w:type="paragraph" w:styleId="NormalWeb">
    <w:name w:val="Normal (Web)"/>
    <w:basedOn w:val="Normal"/>
    <w:uiPriority w:val="99"/>
    <w:semiHidden/>
    <w:unhideWhenUsed/>
    <w:rsid w:val="00A71FF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2D16E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F3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680">
      <w:bodyDiv w:val="1"/>
      <w:marLeft w:val="0"/>
      <w:marRight w:val="0"/>
      <w:marTop w:val="0"/>
      <w:marBottom w:val="0"/>
      <w:divBdr>
        <w:top w:val="none" w:sz="0" w:space="0" w:color="auto"/>
        <w:left w:val="none" w:sz="0" w:space="0" w:color="auto"/>
        <w:bottom w:val="none" w:sz="0" w:space="0" w:color="auto"/>
        <w:right w:val="none" w:sz="0" w:space="0" w:color="auto"/>
      </w:divBdr>
      <w:divsChild>
        <w:div w:id="153843954">
          <w:marLeft w:val="360"/>
          <w:marRight w:val="0"/>
          <w:marTop w:val="200"/>
          <w:marBottom w:val="0"/>
          <w:divBdr>
            <w:top w:val="none" w:sz="0" w:space="0" w:color="auto"/>
            <w:left w:val="none" w:sz="0" w:space="0" w:color="auto"/>
            <w:bottom w:val="none" w:sz="0" w:space="0" w:color="auto"/>
            <w:right w:val="none" w:sz="0" w:space="0" w:color="auto"/>
          </w:divBdr>
        </w:div>
        <w:div w:id="1918830931">
          <w:marLeft w:val="360"/>
          <w:marRight w:val="0"/>
          <w:marTop w:val="200"/>
          <w:marBottom w:val="0"/>
          <w:divBdr>
            <w:top w:val="none" w:sz="0" w:space="0" w:color="auto"/>
            <w:left w:val="none" w:sz="0" w:space="0" w:color="auto"/>
            <w:bottom w:val="none" w:sz="0" w:space="0" w:color="auto"/>
            <w:right w:val="none" w:sz="0" w:space="0" w:color="auto"/>
          </w:divBdr>
        </w:div>
        <w:div w:id="759911545">
          <w:marLeft w:val="360"/>
          <w:marRight w:val="0"/>
          <w:marTop w:val="200"/>
          <w:marBottom w:val="0"/>
          <w:divBdr>
            <w:top w:val="none" w:sz="0" w:space="0" w:color="auto"/>
            <w:left w:val="none" w:sz="0" w:space="0" w:color="auto"/>
            <w:bottom w:val="none" w:sz="0" w:space="0" w:color="auto"/>
            <w:right w:val="none" w:sz="0" w:space="0" w:color="auto"/>
          </w:divBdr>
        </w:div>
        <w:div w:id="1983462271">
          <w:marLeft w:val="360"/>
          <w:marRight w:val="0"/>
          <w:marTop w:val="200"/>
          <w:marBottom w:val="0"/>
          <w:divBdr>
            <w:top w:val="none" w:sz="0" w:space="0" w:color="auto"/>
            <w:left w:val="none" w:sz="0" w:space="0" w:color="auto"/>
            <w:bottom w:val="none" w:sz="0" w:space="0" w:color="auto"/>
            <w:right w:val="none" w:sz="0" w:space="0" w:color="auto"/>
          </w:divBdr>
        </w:div>
      </w:divsChild>
    </w:div>
    <w:div w:id="19085928">
      <w:bodyDiv w:val="1"/>
      <w:marLeft w:val="0"/>
      <w:marRight w:val="0"/>
      <w:marTop w:val="0"/>
      <w:marBottom w:val="0"/>
      <w:divBdr>
        <w:top w:val="none" w:sz="0" w:space="0" w:color="auto"/>
        <w:left w:val="none" w:sz="0" w:space="0" w:color="auto"/>
        <w:bottom w:val="none" w:sz="0" w:space="0" w:color="auto"/>
        <w:right w:val="none" w:sz="0" w:space="0" w:color="auto"/>
      </w:divBdr>
      <w:divsChild>
        <w:div w:id="863397388">
          <w:marLeft w:val="720"/>
          <w:marRight w:val="0"/>
          <w:marTop w:val="0"/>
          <w:marBottom w:val="0"/>
          <w:divBdr>
            <w:top w:val="none" w:sz="0" w:space="0" w:color="auto"/>
            <w:left w:val="none" w:sz="0" w:space="0" w:color="auto"/>
            <w:bottom w:val="none" w:sz="0" w:space="0" w:color="auto"/>
            <w:right w:val="none" w:sz="0" w:space="0" w:color="auto"/>
          </w:divBdr>
        </w:div>
        <w:div w:id="1096555208">
          <w:marLeft w:val="720"/>
          <w:marRight w:val="0"/>
          <w:marTop w:val="0"/>
          <w:marBottom w:val="0"/>
          <w:divBdr>
            <w:top w:val="none" w:sz="0" w:space="0" w:color="auto"/>
            <w:left w:val="none" w:sz="0" w:space="0" w:color="auto"/>
            <w:bottom w:val="none" w:sz="0" w:space="0" w:color="auto"/>
            <w:right w:val="none" w:sz="0" w:space="0" w:color="auto"/>
          </w:divBdr>
        </w:div>
      </w:divsChild>
    </w:div>
    <w:div w:id="22102552">
      <w:bodyDiv w:val="1"/>
      <w:marLeft w:val="0"/>
      <w:marRight w:val="0"/>
      <w:marTop w:val="0"/>
      <w:marBottom w:val="0"/>
      <w:divBdr>
        <w:top w:val="none" w:sz="0" w:space="0" w:color="auto"/>
        <w:left w:val="none" w:sz="0" w:space="0" w:color="auto"/>
        <w:bottom w:val="none" w:sz="0" w:space="0" w:color="auto"/>
        <w:right w:val="none" w:sz="0" w:space="0" w:color="auto"/>
      </w:divBdr>
      <w:divsChild>
        <w:div w:id="1561137843">
          <w:marLeft w:val="720"/>
          <w:marRight w:val="0"/>
          <w:marTop w:val="0"/>
          <w:marBottom w:val="0"/>
          <w:divBdr>
            <w:top w:val="none" w:sz="0" w:space="0" w:color="auto"/>
            <w:left w:val="none" w:sz="0" w:space="0" w:color="auto"/>
            <w:bottom w:val="none" w:sz="0" w:space="0" w:color="auto"/>
            <w:right w:val="none" w:sz="0" w:space="0" w:color="auto"/>
          </w:divBdr>
        </w:div>
        <w:div w:id="1487432212">
          <w:marLeft w:val="720"/>
          <w:marRight w:val="0"/>
          <w:marTop w:val="0"/>
          <w:marBottom w:val="0"/>
          <w:divBdr>
            <w:top w:val="none" w:sz="0" w:space="0" w:color="auto"/>
            <w:left w:val="none" w:sz="0" w:space="0" w:color="auto"/>
            <w:bottom w:val="none" w:sz="0" w:space="0" w:color="auto"/>
            <w:right w:val="none" w:sz="0" w:space="0" w:color="auto"/>
          </w:divBdr>
        </w:div>
        <w:div w:id="1554149500">
          <w:marLeft w:val="720"/>
          <w:marRight w:val="0"/>
          <w:marTop w:val="0"/>
          <w:marBottom w:val="0"/>
          <w:divBdr>
            <w:top w:val="none" w:sz="0" w:space="0" w:color="auto"/>
            <w:left w:val="none" w:sz="0" w:space="0" w:color="auto"/>
            <w:bottom w:val="none" w:sz="0" w:space="0" w:color="auto"/>
            <w:right w:val="none" w:sz="0" w:space="0" w:color="auto"/>
          </w:divBdr>
        </w:div>
      </w:divsChild>
    </w:div>
    <w:div w:id="56168585">
      <w:bodyDiv w:val="1"/>
      <w:marLeft w:val="0"/>
      <w:marRight w:val="0"/>
      <w:marTop w:val="0"/>
      <w:marBottom w:val="0"/>
      <w:divBdr>
        <w:top w:val="none" w:sz="0" w:space="0" w:color="auto"/>
        <w:left w:val="none" w:sz="0" w:space="0" w:color="auto"/>
        <w:bottom w:val="none" w:sz="0" w:space="0" w:color="auto"/>
        <w:right w:val="none" w:sz="0" w:space="0" w:color="auto"/>
      </w:divBdr>
    </w:div>
    <w:div w:id="71895084">
      <w:bodyDiv w:val="1"/>
      <w:marLeft w:val="0"/>
      <w:marRight w:val="0"/>
      <w:marTop w:val="0"/>
      <w:marBottom w:val="0"/>
      <w:divBdr>
        <w:top w:val="none" w:sz="0" w:space="0" w:color="auto"/>
        <w:left w:val="none" w:sz="0" w:space="0" w:color="auto"/>
        <w:bottom w:val="none" w:sz="0" w:space="0" w:color="auto"/>
        <w:right w:val="none" w:sz="0" w:space="0" w:color="auto"/>
      </w:divBdr>
    </w:div>
    <w:div w:id="115949441">
      <w:bodyDiv w:val="1"/>
      <w:marLeft w:val="0"/>
      <w:marRight w:val="0"/>
      <w:marTop w:val="0"/>
      <w:marBottom w:val="0"/>
      <w:divBdr>
        <w:top w:val="none" w:sz="0" w:space="0" w:color="auto"/>
        <w:left w:val="none" w:sz="0" w:space="0" w:color="auto"/>
        <w:bottom w:val="none" w:sz="0" w:space="0" w:color="auto"/>
        <w:right w:val="none" w:sz="0" w:space="0" w:color="auto"/>
      </w:divBdr>
      <w:divsChild>
        <w:div w:id="913660542">
          <w:marLeft w:val="547"/>
          <w:marRight w:val="0"/>
          <w:marTop w:val="200"/>
          <w:marBottom w:val="0"/>
          <w:divBdr>
            <w:top w:val="none" w:sz="0" w:space="0" w:color="auto"/>
            <w:left w:val="none" w:sz="0" w:space="0" w:color="auto"/>
            <w:bottom w:val="none" w:sz="0" w:space="0" w:color="auto"/>
            <w:right w:val="none" w:sz="0" w:space="0" w:color="auto"/>
          </w:divBdr>
        </w:div>
        <w:div w:id="1815637170">
          <w:marLeft w:val="547"/>
          <w:marRight w:val="0"/>
          <w:marTop w:val="200"/>
          <w:marBottom w:val="0"/>
          <w:divBdr>
            <w:top w:val="none" w:sz="0" w:space="0" w:color="auto"/>
            <w:left w:val="none" w:sz="0" w:space="0" w:color="auto"/>
            <w:bottom w:val="none" w:sz="0" w:space="0" w:color="auto"/>
            <w:right w:val="none" w:sz="0" w:space="0" w:color="auto"/>
          </w:divBdr>
        </w:div>
      </w:divsChild>
    </w:div>
    <w:div w:id="132986599">
      <w:bodyDiv w:val="1"/>
      <w:marLeft w:val="0"/>
      <w:marRight w:val="0"/>
      <w:marTop w:val="0"/>
      <w:marBottom w:val="0"/>
      <w:divBdr>
        <w:top w:val="none" w:sz="0" w:space="0" w:color="auto"/>
        <w:left w:val="none" w:sz="0" w:space="0" w:color="auto"/>
        <w:bottom w:val="none" w:sz="0" w:space="0" w:color="auto"/>
        <w:right w:val="none" w:sz="0" w:space="0" w:color="auto"/>
      </w:divBdr>
      <w:divsChild>
        <w:div w:id="475687390">
          <w:marLeft w:val="720"/>
          <w:marRight w:val="0"/>
          <w:marTop w:val="0"/>
          <w:marBottom w:val="0"/>
          <w:divBdr>
            <w:top w:val="none" w:sz="0" w:space="0" w:color="auto"/>
            <w:left w:val="none" w:sz="0" w:space="0" w:color="auto"/>
            <w:bottom w:val="none" w:sz="0" w:space="0" w:color="auto"/>
            <w:right w:val="none" w:sz="0" w:space="0" w:color="auto"/>
          </w:divBdr>
        </w:div>
        <w:div w:id="22362286">
          <w:marLeft w:val="720"/>
          <w:marRight w:val="0"/>
          <w:marTop w:val="0"/>
          <w:marBottom w:val="0"/>
          <w:divBdr>
            <w:top w:val="none" w:sz="0" w:space="0" w:color="auto"/>
            <w:left w:val="none" w:sz="0" w:space="0" w:color="auto"/>
            <w:bottom w:val="none" w:sz="0" w:space="0" w:color="auto"/>
            <w:right w:val="none" w:sz="0" w:space="0" w:color="auto"/>
          </w:divBdr>
        </w:div>
      </w:divsChild>
    </w:div>
    <w:div w:id="139881602">
      <w:bodyDiv w:val="1"/>
      <w:marLeft w:val="0"/>
      <w:marRight w:val="0"/>
      <w:marTop w:val="0"/>
      <w:marBottom w:val="0"/>
      <w:divBdr>
        <w:top w:val="none" w:sz="0" w:space="0" w:color="auto"/>
        <w:left w:val="none" w:sz="0" w:space="0" w:color="auto"/>
        <w:bottom w:val="none" w:sz="0" w:space="0" w:color="auto"/>
        <w:right w:val="none" w:sz="0" w:space="0" w:color="auto"/>
      </w:divBdr>
    </w:div>
    <w:div w:id="141587404">
      <w:bodyDiv w:val="1"/>
      <w:marLeft w:val="0"/>
      <w:marRight w:val="0"/>
      <w:marTop w:val="0"/>
      <w:marBottom w:val="0"/>
      <w:divBdr>
        <w:top w:val="none" w:sz="0" w:space="0" w:color="auto"/>
        <w:left w:val="none" w:sz="0" w:space="0" w:color="auto"/>
        <w:bottom w:val="none" w:sz="0" w:space="0" w:color="auto"/>
        <w:right w:val="none" w:sz="0" w:space="0" w:color="auto"/>
      </w:divBdr>
    </w:div>
    <w:div w:id="244001474">
      <w:bodyDiv w:val="1"/>
      <w:marLeft w:val="0"/>
      <w:marRight w:val="0"/>
      <w:marTop w:val="0"/>
      <w:marBottom w:val="0"/>
      <w:divBdr>
        <w:top w:val="none" w:sz="0" w:space="0" w:color="auto"/>
        <w:left w:val="none" w:sz="0" w:space="0" w:color="auto"/>
        <w:bottom w:val="none" w:sz="0" w:space="0" w:color="auto"/>
        <w:right w:val="none" w:sz="0" w:space="0" w:color="auto"/>
      </w:divBdr>
    </w:div>
    <w:div w:id="319164209">
      <w:bodyDiv w:val="1"/>
      <w:marLeft w:val="0"/>
      <w:marRight w:val="0"/>
      <w:marTop w:val="0"/>
      <w:marBottom w:val="0"/>
      <w:divBdr>
        <w:top w:val="none" w:sz="0" w:space="0" w:color="auto"/>
        <w:left w:val="none" w:sz="0" w:space="0" w:color="auto"/>
        <w:bottom w:val="none" w:sz="0" w:space="0" w:color="auto"/>
        <w:right w:val="none" w:sz="0" w:space="0" w:color="auto"/>
      </w:divBdr>
      <w:divsChild>
        <w:div w:id="424157991">
          <w:marLeft w:val="547"/>
          <w:marRight w:val="0"/>
          <w:marTop w:val="200"/>
          <w:marBottom w:val="0"/>
          <w:divBdr>
            <w:top w:val="none" w:sz="0" w:space="0" w:color="auto"/>
            <w:left w:val="none" w:sz="0" w:space="0" w:color="auto"/>
            <w:bottom w:val="none" w:sz="0" w:space="0" w:color="auto"/>
            <w:right w:val="none" w:sz="0" w:space="0" w:color="auto"/>
          </w:divBdr>
        </w:div>
        <w:div w:id="28843691">
          <w:marLeft w:val="547"/>
          <w:marRight w:val="0"/>
          <w:marTop w:val="200"/>
          <w:marBottom w:val="0"/>
          <w:divBdr>
            <w:top w:val="none" w:sz="0" w:space="0" w:color="auto"/>
            <w:left w:val="none" w:sz="0" w:space="0" w:color="auto"/>
            <w:bottom w:val="none" w:sz="0" w:space="0" w:color="auto"/>
            <w:right w:val="none" w:sz="0" w:space="0" w:color="auto"/>
          </w:divBdr>
        </w:div>
        <w:div w:id="1021205174">
          <w:marLeft w:val="547"/>
          <w:marRight w:val="0"/>
          <w:marTop w:val="200"/>
          <w:marBottom w:val="0"/>
          <w:divBdr>
            <w:top w:val="none" w:sz="0" w:space="0" w:color="auto"/>
            <w:left w:val="none" w:sz="0" w:space="0" w:color="auto"/>
            <w:bottom w:val="none" w:sz="0" w:space="0" w:color="auto"/>
            <w:right w:val="none" w:sz="0" w:space="0" w:color="auto"/>
          </w:divBdr>
        </w:div>
      </w:divsChild>
    </w:div>
    <w:div w:id="334961219">
      <w:bodyDiv w:val="1"/>
      <w:marLeft w:val="0"/>
      <w:marRight w:val="0"/>
      <w:marTop w:val="0"/>
      <w:marBottom w:val="0"/>
      <w:divBdr>
        <w:top w:val="none" w:sz="0" w:space="0" w:color="auto"/>
        <w:left w:val="none" w:sz="0" w:space="0" w:color="auto"/>
        <w:bottom w:val="none" w:sz="0" w:space="0" w:color="auto"/>
        <w:right w:val="none" w:sz="0" w:space="0" w:color="auto"/>
      </w:divBdr>
    </w:div>
    <w:div w:id="373769343">
      <w:bodyDiv w:val="1"/>
      <w:marLeft w:val="0"/>
      <w:marRight w:val="0"/>
      <w:marTop w:val="0"/>
      <w:marBottom w:val="0"/>
      <w:divBdr>
        <w:top w:val="none" w:sz="0" w:space="0" w:color="auto"/>
        <w:left w:val="none" w:sz="0" w:space="0" w:color="auto"/>
        <w:bottom w:val="none" w:sz="0" w:space="0" w:color="auto"/>
        <w:right w:val="none" w:sz="0" w:space="0" w:color="auto"/>
      </w:divBdr>
      <w:divsChild>
        <w:div w:id="777605620">
          <w:marLeft w:val="547"/>
          <w:marRight w:val="0"/>
          <w:marTop w:val="0"/>
          <w:marBottom w:val="0"/>
          <w:divBdr>
            <w:top w:val="none" w:sz="0" w:space="0" w:color="auto"/>
            <w:left w:val="none" w:sz="0" w:space="0" w:color="auto"/>
            <w:bottom w:val="none" w:sz="0" w:space="0" w:color="auto"/>
            <w:right w:val="none" w:sz="0" w:space="0" w:color="auto"/>
          </w:divBdr>
        </w:div>
      </w:divsChild>
    </w:div>
    <w:div w:id="373971713">
      <w:bodyDiv w:val="1"/>
      <w:marLeft w:val="0"/>
      <w:marRight w:val="0"/>
      <w:marTop w:val="0"/>
      <w:marBottom w:val="0"/>
      <w:divBdr>
        <w:top w:val="none" w:sz="0" w:space="0" w:color="auto"/>
        <w:left w:val="none" w:sz="0" w:space="0" w:color="auto"/>
        <w:bottom w:val="none" w:sz="0" w:space="0" w:color="auto"/>
        <w:right w:val="none" w:sz="0" w:space="0" w:color="auto"/>
      </w:divBdr>
    </w:div>
    <w:div w:id="415054569">
      <w:bodyDiv w:val="1"/>
      <w:marLeft w:val="0"/>
      <w:marRight w:val="0"/>
      <w:marTop w:val="0"/>
      <w:marBottom w:val="0"/>
      <w:divBdr>
        <w:top w:val="none" w:sz="0" w:space="0" w:color="auto"/>
        <w:left w:val="none" w:sz="0" w:space="0" w:color="auto"/>
        <w:bottom w:val="none" w:sz="0" w:space="0" w:color="auto"/>
        <w:right w:val="none" w:sz="0" w:space="0" w:color="auto"/>
      </w:divBdr>
      <w:divsChild>
        <w:div w:id="1193105266">
          <w:marLeft w:val="547"/>
          <w:marRight w:val="0"/>
          <w:marTop w:val="0"/>
          <w:marBottom w:val="0"/>
          <w:divBdr>
            <w:top w:val="none" w:sz="0" w:space="0" w:color="auto"/>
            <w:left w:val="none" w:sz="0" w:space="0" w:color="auto"/>
            <w:bottom w:val="none" w:sz="0" w:space="0" w:color="auto"/>
            <w:right w:val="none" w:sz="0" w:space="0" w:color="auto"/>
          </w:divBdr>
        </w:div>
        <w:div w:id="1007749968">
          <w:marLeft w:val="547"/>
          <w:marRight w:val="0"/>
          <w:marTop w:val="0"/>
          <w:marBottom w:val="0"/>
          <w:divBdr>
            <w:top w:val="none" w:sz="0" w:space="0" w:color="auto"/>
            <w:left w:val="none" w:sz="0" w:space="0" w:color="auto"/>
            <w:bottom w:val="none" w:sz="0" w:space="0" w:color="auto"/>
            <w:right w:val="none" w:sz="0" w:space="0" w:color="auto"/>
          </w:divBdr>
        </w:div>
      </w:divsChild>
    </w:div>
    <w:div w:id="457796358">
      <w:bodyDiv w:val="1"/>
      <w:marLeft w:val="0"/>
      <w:marRight w:val="0"/>
      <w:marTop w:val="0"/>
      <w:marBottom w:val="0"/>
      <w:divBdr>
        <w:top w:val="none" w:sz="0" w:space="0" w:color="auto"/>
        <w:left w:val="none" w:sz="0" w:space="0" w:color="auto"/>
        <w:bottom w:val="none" w:sz="0" w:space="0" w:color="auto"/>
        <w:right w:val="none" w:sz="0" w:space="0" w:color="auto"/>
      </w:divBdr>
      <w:divsChild>
        <w:div w:id="1534418691">
          <w:marLeft w:val="720"/>
          <w:marRight w:val="0"/>
          <w:marTop w:val="200"/>
          <w:marBottom w:val="0"/>
          <w:divBdr>
            <w:top w:val="none" w:sz="0" w:space="0" w:color="auto"/>
            <w:left w:val="none" w:sz="0" w:space="0" w:color="auto"/>
            <w:bottom w:val="none" w:sz="0" w:space="0" w:color="auto"/>
            <w:right w:val="none" w:sz="0" w:space="0" w:color="auto"/>
          </w:divBdr>
        </w:div>
        <w:div w:id="1561208500">
          <w:marLeft w:val="720"/>
          <w:marRight w:val="0"/>
          <w:marTop w:val="200"/>
          <w:marBottom w:val="0"/>
          <w:divBdr>
            <w:top w:val="none" w:sz="0" w:space="0" w:color="auto"/>
            <w:left w:val="none" w:sz="0" w:space="0" w:color="auto"/>
            <w:bottom w:val="none" w:sz="0" w:space="0" w:color="auto"/>
            <w:right w:val="none" w:sz="0" w:space="0" w:color="auto"/>
          </w:divBdr>
        </w:div>
        <w:div w:id="734549529">
          <w:marLeft w:val="720"/>
          <w:marRight w:val="0"/>
          <w:marTop w:val="200"/>
          <w:marBottom w:val="0"/>
          <w:divBdr>
            <w:top w:val="none" w:sz="0" w:space="0" w:color="auto"/>
            <w:left w:val="none" w:sz="0" w:space="0" w:color="auto"/>
            <w:bottom w:val="none" w:sz="0" w:space="0" w:color="auto"/>
            <w:right w:val="none" w:sz="0" w:space="0" w:color="auto"/>
          </w:divBdr>
        </w:div>
        <w:div w:id="723791527">
          <w:marLeft w:val="720"/>
          <w:marRight w:val="0"/>
          <w:marTop w:val="200"/>
          <w:marBottom w:val="0"/>
          <w:divBdr>
            <w:top w:val="none" w:sz="0" w:space="0" w:color="auto"/>
            <w:left w:val="none" w:sz="0" w:space="0" w:color="auto"/>
            <w:bottom w:val="none" w:sz="0" w:space="0" w:color="auto"/>
            <w:right w:val="none" w:sz="0" w:space="0" w:color="auto"/>
          </w:divBdr>
        </w:div>
        <w:div w:id="2117751158">
          <w:marLeft w:val="720"/>
          <w:marRight w:val="0"/>
          <w:marTop w:val="200"/>
          <w:marBottom w:val="0"/>
          <w:divBdr>
            <w:top w:val="none" w:sz="0" w:space="0" w:color="auto"/>
            <w:left w:val="none" w:sz="0" w:space="0" w:color="auto"/>
            <w:bottom w:val="none" w:sz="0" w:space="0" w:color="auto"/>
            <w:right w:val="none" w:sz="0" w:space="0" w:color="auto"/>
          </w:divBdr>
        </w:div>
        <w:div w:id="276911684">
          <w:marLeft w:val="720"/>
          <w:marRight w:val="0"/>
          <w:marTop w:val="200"/>
          <w:marBottom w:val="0"/>
          <w:divBdr>
            <w:top w:val="none" w:sz="0" w:space="0" w:color="auto"/>
            <w:left w:val="none" w:sz="0" w:space="0" w:color="auto"/>
            <w:bottom w:val="none" w:sz="0" w:space="0" w:color="auto"/>
            <w:right w:val="none" w:sz="0" w:space="0" w:color="auto"/>
          </w:divBdr>
        </w:div>
      </w:divsChild>
    </w:div>
    <w:div w:id="471794281">
      <w:bodyDiv w:val="1"/>
      <w:marLeft w:val="0"/>
      <w:marRight w:val="0"/>
      <w:marTop w:val="0"/>
      <w:marBottom w:val="0"/>
      <w:divBdr>
        <w:top w:val="none" w:sz="0" w:space="0" w:color="auto"/>
        <w:left w:val="none" w:sz="0" w:space="0" w:color="auto"/>
        <w:bottom w:val="none" w:sz="0" w:space="0" w:color="auto"/>
        <w:right w:val="none" w:sz="0" w:space="0" w:color="auto"/>
      </w:divBdr>
    </w:div>
    <w:div w:id="523439764">
      <w:bodyDiv w:val="1"/>
      <w:marLeft w:val="0"/>
      <w:marRight w:val="0"/>
      <w:marTop w:val="0"/>
      <w:marBottom w:val="0"/>
      <w:divBdr>
        <w:top w:val="none" w:sz="0" w:space="0" w:color="auto"/>
        <w:left w:val="none" w:sz="0" w:space="0" w:color="auto"/>
        <w:bottom w:val="none" w:sz="0" w:space="0" w:color="auto"/>
        <w:right w:val="none" w:sz="0" w:space="0" w:color="auto"/>
      </w:divBdr>
      <w:divsChild>
        <w:div w:id="994410086">
          <w:marLeft w:val="720"/>
          <w:marRight w:val="0"/>
          <w:marTop w:val="0"/>
          <w:marBottom w:val="0"/>
          <w:divBdr>
            <w:top w:val="none" w:sz="0" w:space="0" w:color="auto"/>
            <w:left w:val="none" w:sz="0" w:space="0" w:color="auto"/>
            <w:bottom w:val="none" w:sz="0" w:space="0" w:color="auto"/>
            <w:right w:val="none" w:sz="0" w:space="0" w:color="auto"/>
          </w:divBdr>
        </w:div>
        <w:div w:id="1308365392">
          <w:marLeft w:val="720"/>
          <w:marRight w:val="0"/>
          <w:marTop w:val="0"/>
          <w:marBottom w:val="0"/>
          <w:divBdr>
            <w:top w:val="none" w:sz="0" w:space="0" w:color="auto"/>
            <w:left w:val="none" w:sz="0" w:space="0" w:color="auto"/>
            <w:bottom w:val="none" w:sz="0" w:space="0" w:color="auto"/>
            <w:right w:val="none" w:sz="0" w:space="0" w:color="auto"/>
          </w:divBdr>
        </w:div>
        <w:div w:id="959841821">
          <w:marLeft w:val="720"/>
          <w:marRight w:val="0"/>
          <w:marTop w:val="0"/>
          <w:marBottom w:val="0"/>
          <w:divBdr>
            <w:top w:val="none" w:sz="0" w:space="0" w:color="auto"/>
            <w:left w:val="none" w:sz="0" w:space="0" w:color="auto"/>
            <w:bottom w:val="none" w:sz="0" w:space="0" w:color="auto"/>
            <w:right w:val="none" w:sz="0" w:space="0" w:color="auto"/>
          </w:divBdr>
        </w:div>
      </w:divsChild>
    </w:div>
    <w:div w:id="563953035">
      <w:bodyDiv w:val="1"/>
      <w:marLeft w:val="0"/>
      <w:marRight w:val="0"/>
      <w:marTop w:val="0"/>
      <w:marBottom w:val="0"/>
      <w:divBdr>
        <w:top w:val="none" w:sz="0" w:space="0" w:color="auto"/>
        <w:left w:val="none" w:sz="0" w:space="0" w:color="auto"/>
        <w:bottom w:val="none" w:sz="0" w:space="0" w:color="auto"/>
        <w:right w:val="none" w:sz="0" w:space="0" w:color="auto"/>
      </w:divBdr>
    </w:div>
    <w:div w:id="613100528">
      <w:bodyDiv w:val="1"/>
      <w:marLeft w:val="0"/>
      <w:marRight w:val="0"/>
      <w:marTop w:val="0"/>
      <w:marBottom w:val="0"/>
      <w:divBdr>
        <w:top w:val="none" w:sz="0" w:space="0" w:color="auto"/>
        <w:left w:val="none" w:sz="0" w:space="0" w:color="auto"/>
        <w:bottom w:val="none" w:sz="0" w:space="0" w:color="auto"/>
        <w:right w:val="none" w:sz="0" w:space="0" w:color="auto"/>
      </w:divBdr>
    </w:div>
    <w:div w:id="6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47728355">
          <w:marLeft w:val="547"/>
          <w:marRight w:val="0"/>
          <w:marTop w:val="200"/>
          <w:marBottom w:val="0"/>
          <w:divBdr>
            <w:top w:val="none" w:sz="0" w:space="0" w:color="auto"/>
            <w:left w:val="none" w:sz="0" w:space="0" w:color="auto"/>
            <w:bottom w:val="none" w:sz="0" w:space="0" w:color="auto"/>
            <w:right w:val="none" w:sz="0" w:space="0" w:color="auto"/>
          </w:divBdr>
        </w:div>
        <w:div w:id="886376099">
          <w:marLeft w:val="547"/>
          <w:marRight w:val="0"/>
          <w:marTop w:val="200"/>
          <w:marBottom w:val="0"/>
          <w:divBdr>
            <w:top w:val="none" w:sz="0" w:space="0" w:color="auto"/>
            <w:left w:val="none" w:sz="0" w:space="0" w:color="auto"/>
            <w:bottom w:val="none" w:sz="0" w:space="0" w:color="auto"/>
            <w:right w:val="none" w:sz="0" w:space="0" w:color="auto"/>
          </w:divBdr>
        </w:div>
      </w:divsChild>
    </w:div>
    <w:div w:id="671832844">
      <w:bodyDiv w:val="1"/>
      <w:marLeft w:val="0"/>
      <w:marRight w:val="0"/>
      <w:marTop w:val="0"/>
      <w:marBottom w:val="0"/>
      <w:divBdr>
        <w:top w:val="none" w:sz="0" w:space="0" w:color="auto"/>
        <w:left w:val="none" w:sz="0" w:space="0" w:color="auto"/>
        <w:bottom w:val="none" w:sz="0" w:space="0" w:color="auto"/>
        <w:right w:val="none" w:sz="0" w:space="0" w:color="auto"/>
      </w:divBdr>
    </w:div>
    <w:div w:id="715742983">
      <w:bodyDiv w:val="1"/>
      <w:marLeft w:val="0"/>
      <w:marRight w:val="0"/>
      <w:marTop w:val="0"/>
      <w:marBottom w:val="0"/>
      <w:divBdr>
        <w:top w:val="none" w:sz="0" w:space="0" w:color="auto"/>
        <w:left w:val="none" w:sz="0" w:space="0" w:color="auto"/>
        <w:bottom w:val="none" w:sz="0" w:space="0" w:color="auto"/>
        <w:right w:val="none" w:sz="0" w:space="0" w:color="auto"/>
      </w:divBdr>
      <w:divsChild>
        <w:div w:id="934362324">
          <w:marLeft w:val="547"/>
          <w:marRight w:val="0"/>
          <w:marTop w:val="200"/>
          <w:marBottom w:val="0"/>
          <w:divBdr>
            <w:top w:val="none" w:sz="0" w:space="0" w:color="auto"/>
            <w:left w:val="none" w:sz="0" w:space="0" w:color="auto"/>
            <w:bottom w:val="none" w:sz="0" w:space="0" w:color="auto"/>
            <w:right w:val="none" w:sz="0" w:space="0" w:color="auto"/>
          </w:divBdr>
        </w:div>
        <w:div w:id="964965511">
          <w:marLeft w:val="547"/>
          <w:marRight w:val="0"/>
          <w:marTop w:val="200"/>
          <w:marBottom w:val="0"/>
          <w:divBdr>
            <w:top w:val="none" w:sz="0" w:space="0" w:color="auto"/>
            <w:left w:val="none" w:sz="0" w:space="0" w:color="auto"/>
            <w:bottom w:val="none" w:sz="0" w:space="0" w:color="auto"/>
            <w:right w:val="none" w:sz="0" w:space="0" w:color="auto"/>
          </w:divBdr>
        </w:div>
      </w:divsChild>
    </w:div>
    <w:div w:id="725495533">
      <w:bodyDiv w:val="1"/>
      <w:marLeft w:val="0"/>
      <w:marRight w:val="0"/>
      <w:marTop w:val="0"/>
      <w:marBottom w:val="0"/>
      <w:divBdr>
        <w:top w:val="none" w:sz="0" w:space="0" w:color="auto"/>
        <w:left w:val="none" w:sz="0" w:space="0" w:color="auto"/>
        <w:bottom w:val="none" w:sz="0" w:space="0" w:color="auto"/>
        <w:right w:val="none" w:sz="0" w:space="0" w:color="auto"/>
      </w:divBdr>
      <w:divsChild>
        <w:div w:id="616834788">
          <w:marLeft w:val="547"/>
          <w:marRight w:val="0"/>
          <w:marTop w:val="0"/>
          <w:marBottom w:val="0"/>
          <w:divBdr>
            <w:top w:val="none" w:sz="0" w:space="0" w:color="auto"/>
            <w:left w:val="none" w:sz="0" w:space="0" w:color="auto"/>
            <w:bottom w:val="none" w:sz="0" w:space="0" w:color="auto"/>
            <w:right w:val="none" w:sz="0" w:space="0" w:color="auto"/>
          </w:divBdr>
        </w:div>
        <w:div w:id="1840660360">
          <w:marLeft w:val="547"/>
          <w:marRight w:val="0"/>
          <w:marTop w:val="0"/>
          <w:marBottom w:val="0"/>
          <w:divBdr>
            <w:top w:val="none" w:sz="0" w:space="0" w:color="auto"/>
            <w:left w:val="none" w:sz="0" w:space="0" w:color="auto"/>
            <w:bottom w:val="none" w:sz="0" w:space="0" w:color="auto"/>
            <w:right w:val="none" w:sz="0" w:space="0" w:color="auto"/>
          </w:divBdr>
        </w:div>
        <w:div w:id="381448114">
          <w:marLeft w:val="547"/>
          <w:marRight w:val="0"/>
          <w:marTop w:val="0"/>
          <w:marBottom w:val="0"/>
          <w:divBdr>
            <w:top w:val="none" w:sz="0" w:space="0" w:color="auto"/>
            <w:left w:val="none" w:sz="0" w:space="0" w:color="auto"/>
            <w:bottom w:val="none" w:sz="0" w:space="0" w:color="auto"/>
            <w:right w:val="none" w:sz="0" w:space="0" w:color="auto"/>
          </w:divBdr>
        </w:div>
      </w:divsChild>
    </w:div>
    <w:div w:id="798114190">
      <w:bodyDiv w:val="1"/>
      <w:marLeft w:val="0"/>
      <w:marRight w:val="0"/>
      <w:marTop w:val="0"/>
      <w:marBottom w:val="0"/>
      <w:divBdr>
        <w:top w:val="none" w:sz="0" w:space="0" w:color="auto"/>
        <w:left w:val="none" w:sz="0" w:space="0" w:color="auto"/>
        <w:bottom w:val="none" w:sz="0" w:space="0" w:color="auto"/>
        <w:right w:val="none" w:sz="0" w:space="0" w:color="auto"/>
      </w:divBdr>
      <w:divsChild>
        <w:div w:id="1266032747">
          <w:marLeft w:val="547"/>
          <w:marRight w:val="0"/>
          <w:marTop w:val="0"/>
          <w:marBottom w:val="0"/>
          <w:divBdr>
            <w:top w:val="none" w:sz="0" w:space="0" w:color="auto"/>
            <w:left w:val="none" w:sz="0" w:space="0" w:color="auto"/>
            <w:bottom w:val="none" w:sz="0" w:space="0" w:color="auto"/>
            <w:right w:val="none" w:sz="0" w:space="0" w:color="auto"/>
          </w:divBdr>
        </w:div>
      </w:divsChild>
    </w:div>
    <w:div w:id="836578296">
      <w:bodyDiv w:val="1"/>
      <w:marLeft w:val="0"/>
      <w:marRight w:val="0"/>
      <w:marTop w:val="0"/>
      <w:marBottom w:val="0"/>
      <w:divBdr>
        <w:top w:val="none" w:sz="0" w:space="0" w:color="auto"/>
        <w:left w:val="none" w:sz="0" w:space="0" w:color="auto"/>
        <w:bottom w:val="none" w:sz="0" w:space="0" w:color="auto"/>
        <w:right w:val="none" w:sz="0" w:space="0" w:color="auto"/>
      </w:divBdr>
    </w:div>
    <w:div w:id="877351399">
      <w:bodyDiv w:val="1"/>
      <w:marLeft w:val="0"/>
      <w:marRight w:val="0"/>
      <w:marTop w:val="0"/>
      <w:marBottom w:val="0"/>
      <w:divBdr>
        <w:top w:val="none" w:sz="0" w:space="0" w:color="auto"/>
        <w:left w:val="none" w:sz="0" w:space="0" w:color="auto"/>
        <w:bottom w:val="none" w:sz="0" w:space="0" w:color="auto"/>
        <w:right w:val="none" w:sz="0" w:space="0" w:color="auto"/>
      </w:divBdr>
      <w:divsChild>
        <w:div w:id="353198">
          <w:marLeft w:val="547"/>
          <w:marRight w:val="0"/>
          <w:marTop w:val="0"/>
          <w:marBottom w:val="0"/>
          <w:divBdr>
            <w:top w:val="none" w:sz="0" w:space="0" w:color="auto"/>
            <w:left w:val="none" w:sz="0" w:space="0" w:color="auto"/>
            <w:bottom w:val="none" w:sz="0" w:space="0" w:color="auto"/>
            <w:right w:val="none" w:sz="0" w:space="0" w:color="auto"/>
          </w:divBdr>
        </w:div>
        <w:div w:id="880701677">
          <w:marLeft w:val="547"/>
          <w:marRight w:val="0"/>
          <w:marTop w:val="0"/>
          <w:marBottom w:val="0"/>
          <w:divBdr>
            <w:top w:val="none" w:sz="0" w:space="0" w:color="auto"/>
            <w:left w:val="none" w:sz="0" w:space="0" w:color="auto"/>
            <w:bottom w:val="none" w:sz="0" w:space="0" w:color="auto"/>
            <w:right w:val="none" w:sz="0" w:space="0" w:color="auto"/>
          </w:divBdr>
        </w:div>
        <w:div w:id="1334335706">
          <w:marLeft w:val="547"/>
          <w:marRight w:val="0"/>
          <w:marTop w:val="0"/>
          <w:marBottom w:val="0"/>
          <w:divBdr>
            <w:top w:val="none" w:sz="0" w:space="0" w:color="auto"/>
            <w:left w:val="none" w:sz="0" w:space="0" w:color="auto"/>
            <w:bottom w:val="none" w:sz="0" w:space="0" w:color="auto"/>
            <w:right w:val="none" w:sz="0" w:space="0" w:color="auto"/>
          </w:divBdr>
        </w:div>
      </w:divsChild>
    </w:div>
    <w:div w:id="910043965">
      <w:bodyDiv w:val="1"/>
      <w:marLeft w:val="0"/>
      <w:marRight w:val="0"/>
      <w:marTop w:val="0"/>
      <w:marBottom w:val="0"/>
      <w:divBdr>
        <w:top w:val="none" w:sz="0" w:space="0" w:color="auto"/>
        <w:left w:val="none" w:sz="0" w:space="0" w:color="auto"/>
        <w:bottom w:val="none" w:sz="0" w:space="0" w:color="auto"/>
        <w:right w:val="none" w:sz="0" w:space="0" w:color="auto"/>
      </w:divBdr>
      <w:divsChild>
        <w:div w:id="950476343">
          <w:marLeft w:val="547"/>
          <w:marRight w:val="0"/>
          <w:marTop w:val="0"/>
          <w:marBottom w:val="0"/>
          <w:divBdr>
            <w:top w:val="none" w:sz="0" w:space="0" w:color="auto"/>
            <w:left w:val="none" w:sz="0" w:space="0" w:color="auto"/>
            <w:bottom w:val="none" w:sz="0" w:space="0" w:color="auto"/>
            <w:right w:val="none" w:sz="0" w:space="0" w:color="auto"/>
          </w:divBdr>
        </w:div>
      </w:divsChild>
    </w:div>
    <w:div w:id="1041052927">
      <w:bodyDiv w:val="1"/>
      <w:marLeft w:val="0"/>
      <w:marRight w:val="0"/>
      <w:marTop w:val="0"/>
      <w:marBottom w:val="0"/>
      <w:divBdr>
        <w:top w:val="none" w:sz="0" w:space="0" w:color="auto"/>
        <w:left w:val="none" w:sz="0" w:space="0" w:color="auto"/>
        <w:bottom w:val="none" w:sz="0" w:space="0" w:color="auto"/>
        <w:right w:val="none" w:sz="0" w:space="0" w:color="auto"/>
      </w:divBdr>
    </w:div>
    <w:div w:id="1167288402">
      <w:bodyDiv w:val="1"/>
      <w:marLeft w:val="0"/>
      <w:marRight w:val="0"/>
      <w:marTop w:val="0"/>
      <w:marBottom w:val="0"/>
      <w:divBdr>
        <w:top w:val="none" w:sz="0" w:space="0" w:color="auto"/>
        <w:left w:val="none" w:sz="0" w:space="0" w:color="auto"/>
        <w:bottom w:val="none" w:sz="0" w:space="0" w:color="auto"/>
        <w:right w:val="none" w:sz="0" w:space="0" w:color="auto"/>
      </w:divBdr>
      <w:divsChild>
        <w:div w:id="2041471925">
          <w:marLeft w:val="547"/>
          <w:marRight w:val="0"/>
          <w:marTop w:val="0"/>
          <w:marBottom w:val="0"/>
          <w:divBdr>
            <w:top w:val="none" w:sz="0" w:space="0" w:color="auto"/>
            <w:left w:val="none" w:sz="0" w:space="0" w:color="auto"/>
            <w:bottom w:val="none" w:sz="0" w:space="0" w:color="auto"/>
            <w:right w:val="none" w:sz="0" w:space="0" w:color="auto"/>
          </w:divBdr>
        </w:div>
      </w:divsChild>
    </w:div>
    <w:div w:id="12108438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584">
          <w:marLeft w:val="446"/>
          <w:marRight w:val="0"/>
          <w:marTop w:val="0"/>
          <w:marBottom w:val="0"/>
          <w:divBdr>
            <w:top w:val="none" w:sz="0" w:space="0" w:color="auto"/>
            <w:left w:val="none" w:sz="0" w:space="0" w:color="auto"/>
            <w:bottom w:val="none" w:sz="0" w:space="0" w:color="auto"/>
            <w:right w:val="none" w:sz="0" w:space="0" w:color="auto"/>
          </w:divBdr>
        </w:div>
      </w:divsChild>
    </w:div>
    <w:div w:id="1277103178">
      <w:bodyDiv w:val="1"/>
      <w:marLeft w:val="0"/>
      <w:marRight w:val="0"/>
      <w:marTop w:val="0"/>
      <w:marBottom w:val="0"/>
      <w:divBdr>
        <w:top w:val="none" w:sz="0" w:space="0" w:color="auto"/>
        <w:left w:val="none" w:sz="0" w:space="0" w:color="auto"/>
        <w:bottom w:val="none" w:sz="0" w:space="0" w:color="auto"/>
        <w:right w:val="none" w:sz="0" w:space="0" w:color="auto"/>
      </w:divBdr>
    </w:div>
    <w:div w:id="1331519999">
      <w:bodyDiv w:val="1"/>
      <w:marLeft w:val="0"/>
      <w:marRight w:val="0"/>
      <w:marTop w:val="0"/>
      <w:marBottom w:val="0"/>
      <w:divBdr>
        <w:top w:val="none" w:sz="0" w:space="0" w:color="auto"/>
        <w:left w:val="none" w:sz="0" w:space="0" w:color="auto"/>
        <w:bottom w:val="none" w:sz="0" w:space="0" w:color="auto"/>
        <w:right w:val="none" w:sz="0" w:space="0" w:color="auto"/>
      </w:divBdr>
    </w:div>
    <w:div w:id="1337657076">
      <w:bodyDiv w:val="1"/>
      <w:marLeft w:val="0"/>
      <w:marRight w:val="0"/>
      <w:marTop w:val="0"/>
      <w:marBottom w:val="0"/>
      <w:divBdr>
        <w:top w:val="none" w:sz="0" w:space="0" w:color="auto"/>
        <w:left w:val="none" w:sz="0" w:space="0" w:color="auto"/>
        <w:bottom w:val="none" w:sz="0" w:space="0" w:color="auto"/>
        <w:right w:val="none" w:sz="0" w:space="0" w:color="auto"/>
      </w:divBdr>
    </w:div>
    <w:div w:id="1396932408">
      <w:bodyDiv w:val="1"/>
      <w:marLeft w:val="0"/>
      <w:marRight w:val="0"/>
      <w:marTop w:val="0"/>
      <w:marBottom w:val="0"/>
      <w:divBdr>
        <w:top w:val="none" w:sz="0" w:space="0" w:color="auto"/>
        <w:left w:val="none" w:sz="0" w:space="0" w:color="auto"/>
        <w:bottom w:val="none" w:sz="0" w:space="0" w:color="auto"/>
        <w:right w:val="none" w:sz="0" w:space="0" w:color="auto"/>
      </w:divBdr>
      <w:divsChild>
        <w:div w:id="587617694">
          <w:marLeft w:val="547"/>
          <w:marRight w:val="0"/>
          <w:marTop w:val="0"/>
          <w:marBottom w:val="0"/>
          <w:divBdr>
            <w:top w:val="none" w:sz="0" w:space="0" w:color="auto"/>
            <w:left w:val="none" w:sz="0" w:space="0" w:color="auto"/>
            <w:bottom w:val="none" w:sz="0" w:space="0" w:color="auto"/>
            <w:right w:val="none" w:sz="0" w:space="0" w:color="auto"/>
          </w:divBdr>
        </w:div>
        <w:div w:id="106436711">
          <w:marLeft w:val="547"/>
          <w:marRight w:val="0"/>
          <w:marTop w:val="0"/>
          <w:marBottom w:val="0"/>
          <w:divBdr>
            <w:top w:val="none" w:sz="0" w:space="0" w:color="auto"/>
            <w:left w:val="none" w:sz="0" w:space="0" w:color="auto"/>
            <w:bottom w:val="none" w:sz="0" w:space="0" w:color="auto"/>
            <w:right w:val="none" w:sz="0" w:space="0" w:color="auto"/>
          </w:divBdr>
        </w:div>
        <w:div w:id="264923590">
          <w:marLeft w:val="547"/>
          <w:marRight w:val="0"/>
          <w:marTop w:val="0"/>
          <w:marBottom w:val="0"/>
          <w:divBdr>
            <w:top w:val="none" w:sz="0" w:space="0" w:color="auto"/>
            <w:left w:val="none" w:sz="0" w:space="0" w:color="auto"/>
            <w:bottom w:val="none" w:sz="0" w:space="0" w:color="auto"/>
            <w:right w:val="none" w:sz="0" w:space="0" w:color="auto"/>
          </w:divBdr>
        </w:div>
        <w:div w:id="1689987617">
          <w:marLeft w:val="547"/>
          <w:marRight w:val="0"/>
          <w:marTop w:val="0"/>
          <w:marBottom w:val="0"/>
          <w:divBdr>
            <w:top w:val="none" w:sz="0" w:space="0" w:color="auto"/>
            <w:left w:val="none" w:sz="0" w:space="0" w:color="auto"/>
            <w:bottom w:val="none" w:sz="0" w:space="0" w:color="auto"/>
            <w:right w:val="none" w:sz="0" w:space="0" w:color="auto"/>
          </w:divBdr>
        </w:div>
        <w:div w:id="880552755">
          <w:marLeft w:val="547"/>
          <w:marRight w:val="0"/>
          <w:marTop w:val="0"/>
          <w:marBottom w:val="0"/>
          <w:divBdr>
            <w:top w:val="none" w:sz="0" w:space="0" w:color="auto"/>
            <w:left w:val="none" w:sz="0" w:space="0" w:color="auto"/>
            <w:bottom w:val="none" w:sz="0" w:space="0" w:color="auto"/>
            <w:right w:val="none" w:sz="0" w:space="0" w:color="auto"/>
          </w:divBdr>
        </w:div>
        <w:div w:id="35008374">
          <w:marLeft w:val="547"/>
          <w:marRight w:val="0"/>
          <w:marTop w:val="0"/>
          <w:marBottom w:val="0"/>
          <w:divBdr>
            <w:top w:val="none" w:sz="0" w:space="0" w:color="auto"/>
            <w:left w:val="none" w:sz="0" w:space="0" w:color="auto"/>
            <w:bottom w:val="none" w:sz="0" w:space="0" w:color="auto"/>
            <w:right w:val="none" w:sz="0" w:space="0" w:color="auto"/>
          </w:divBdr>
        </w:div>
        <w:div w:id="6903770">
          <w:marLeft w:val="547"/>
          <w:marRight w:val="0"/>
          <w:marTop w:val="0"/>
          <w:marBottom w:val="0"/>
          <w:divBdr>
            <w:top w:val="none" w:sz="0" w:space="0" w:color="auto"/>
            <w:left w:val="none" w:sz="0" w:space="0" w:color="auto"/>
            <w:bottom w:val="none" w:sz="0" w:space="0" w:color="auto"/>
            <w:right w:val="none" w:sz="0" w:space="0" w:color="auto"/>
          </w:divBdr>
        </w:div>
        <w:div w:id="1539665858">
          <w:marLeft w:val="547"/>
          <w:marRight w:val="0"/>
          <w:marTop w:val="0"/>
          <w:marBottom w:val="0"/>
          <w:divBdr>
            <w:top w:val="none" w:sz="0" w:space="0" w:color="auto"/>
            <w:left w:val="none" w:sz="0" w:space="0" w:color="auto"/>
            <w:bottom w:val="none" w:sz="0" w:space="0" w:color="auto"/>
            <w:right w:val="none" w:sz="0" w:space="0" w:color="auto"/>
          </w:divBdr>
        </w:div>
        <w:div w:id="1297028827">
          <w:marLeft w:val="547"/>
          <w:marRight w:val="0"/>
          <w:marTop w:val="0"/>
          <w:marBottom w:val="0"/>
          <w:divBdr>
            <w:top w:val="none" w:sz="0" w:space="0" w:color="auto"/>
            <w:left w:val="none" w:sz="0" w:space="0" w:color="auto"/>
            <w:bottom w:val="none" w:sz="0" w:space="0" w:color="auto"/>
            <w:right w:val="none" w:sz="0" w:space="0" w:color="auto"/>
          </w:divBdr>
        </w:div>
      </w:divsChild>
    </w:div>
    <w:div w:id="1405836335">
      <w:bodyDiv w:val="1"/>
      <w:marLeft w:val="0"/>
      <w:marRight w:val="0"/>
      <w:marTop w:val="0"/>
      <w:marBottom w:val="0"/>
      <w:divBdr>
        <w:top w:val="none" w:sz="0" w:space="0" w:color="auto"/>
        <w:left w:val="none" w:sz="0" w:space="0" w:color="auto"/>
        <w:bottom w:val="none" w:sz="0" w:space="0" w:color="auto"/>
        <w:right w:val="none" w:sz="0" w:space="0" w:color="auto"/>
      </w:divBdr>
    </w:div>
    <w:div w:id="1431121969">
      <w:bodyDiv w:val="1"/>
      <w:marLeft w:val="0"/>
      <w:marRight w:val="0"/>
      <w:marTop w:val="0"/>
      <w:marBottom w:val="0"/>
      <w:divBdr>
        <w:top w:val="none" w:sz="0" w:space="0" w:color="auto"/>
        <w:left w:val="none" w:sz="0" w:space="0" w:color="auto"/>
        <w:bottom w:val="none" w:sz="0" w:space="0" w:color="auto"/>
        <w:right w:val="none" w:sz="0" w:space="0" w:color="auto"/>
      </w:divBdr>
    </w:div>
    <w:div w:id="1469738737">
      <w:bodyDiv w:val="1"/>
      <w:marLeft w:val="0"/>
      <w:marRight w:val="0"/>
      <w:marTop w:val="0"/>
      <w:marBottom w:val="0"/>
      <w:divBdr>
        <w:top w:val="none" w:sz="0" w:space="0" w:color="auto"/>
        <w:left w:val="none" w:sz="0" w:space="0" w:color="auto"/>
        <w:bottom w:val="none" w:sz="0" w:space="0" w:color="auto"/>
        <w:right w:val="none" w:sz="0" w:space="0" w:color="auto"/>
      </w:divBdr>
    </w:div>
    <w:div w:id="1485077370">
      <w:bodyDiv w:val="1"/>
      <w:marLeft w:val="0"/>
      <w:marRight w:val="0"/>
      <w:marTop w:val="0"/>
      <w:marBottom w:val="0"/>
      <w:divBdr>
        <w:top w:val="none" w:sz="0" w:space="0" w:color="auto"/>
        <w:left w:val="none" w:sz="0" w:space="0" w:color="auto"/>
        <w:bottom w:val="none" w:sz="0" w:space="0" w:color="auto"/>
        <w:right w:val="none" w:sz="0" w:space="0" w:color="auto"/>
      </w:divBdr>
      <w:divsChild>
        <w:div w:id="1582912401">
          <w:marLeft w:val="547"/>
          <w:marRight w:val="0"/>
          <w:marTop w:val="0"/>
          <w:marBottom w:val="0"/>
          <w:divBdr>
            <w:top w:val="none" w:sz="0" w:space="0" w:color="auto"/>
            <w:left w:val="none" w:sz="0" w:space="0" w:color="auto"/>
            <w:bottom w:val="none" w:sz="0" w:space="0" w:color="auto"/>
            <w:right w:val="none" w:sz="0" w:space="0" w:color="auto"/>
          </w:divBdr>
        </w:div>
        <w:div w:id="223296058">
          <w:marLeft w:val="547"/>
          <w:marRight w:val="0"/>
          <w:marTop w:val="0"/>
          <w:marBottom w:val="0"/>
          <w:divBdr>
            <w:top w:val="none" w:sz="0" w:space="0" w:color="auto"/>
            <w:left w:val="none" w:sz="0" w:space="0" w:color="auto"/>
            <w:bottom w:val="none" w:sz="0" w:space="0" w:color="auto"/>
            <w:right w:val="none" w:sz="0" w:space="0" w:color="auto"/>
          </w:divBdr>
        </w:div>
      </w:divsChild>
    </w:div>
    <w:div w:id="1510606659">
      <w:bodyDiv w:val="1"/>
      <w:marLeft w:val="0"/>
      <w:marRight w:val="0"/>
      <w:marTop w:val="0"/>
      <w:marBottom w:val="0"/>
      <w:divBdr>
        <w:top w:val="none" w:sz="0" w:space="0" w:color="auto"/>
        <w:left w:val="none" w:sz="0" w:space="0" w:color="auto"/>
        <w:bottom w:val="none" w:sz="0" w:space="0" w:color="auto"/>
        <w:right w:val="none" w:sz="0" w:space="0" w:color="auto"/>
      </w:divBdr>
    </w:div>
    <w:div w:id="1518495947">
      <w:bodyDiv w:val="1"/>
      <w:marLeft w:val="0"/>
      <w:marRight w:val="0"/>
      <w:marTop w:val="0"/>
      <w:marBottom w:val="0"/>
      <w:divBdr>
        <w:top w:val="none" w:sz="0" w:space="0" w:color="auto"/>
        <w:left w:val="none" w:sz="0" w:space="0" w:color="auto"/>
        <w:bottom w:val="none" w:sz="0" w:space="0" w:color="auto"/>
        <w:right w:val="none" w:sz="0" w:space="0" w:color="auto"/>
      </w:divBdr>
      <w:divsChild>
        <w:div w:id="101650138">
          <w:marLeft w:val="547"/>
          <w:marRight w:val="0"/>
          <w:marTop w:val="0"/>
          <w:marBottom w:val="0"/>
          <w:divBdr>
            <w:top w:val="none" w:sz="0" w:space="0" w:color="auto"/>
            <w:left w:val="none" w:sz="0" w:space="0" w:color="auto"/>
            <w:bottom w:val="none" w:sz="0" w:space="0" w:color="auto"/>
            <w:right w:val="none" w:sz="0" w:space="0" w:color="auto"/>
          </w:divBdr>
        </w:div>
      </w:divsChild>
    </w:div>
    <w:div w:id="1577979986">
      <w:bodyDiv w:val="1"/>
      <w:marLeft w:val="0"/>
      <w:marRight w:val="0"/>
      <w:marTop w:val="0"/>
      <w:marBottom w:val="0"/>
      <w:divBdr>
        <w:top w:val="none" w:sz="0" w:space="0" w:color="auto"/>
        <w:left w:val="none" w:sz="0" w:space="0" w:color="auto"/>
        <w:bottom w:val="none" w:sz="0" w:space="0" w:color="auto"/>
        <w:right w:val="none" w:sz="0" w:space="0" w:color="auto"/>
      </w:divBdr>
      <w:divsChild>
        <w:div w:id="2112967020">
          <w:marLeft w:val="547"/>
          <w:marRight w:val="0"/>
          <w:marTop w:val="0"/>
          <w:marBottom w:val="0"/>
          <w:divBdr>
            <w:top w:val="none" w:sz="0" w:space="0" w:color="auto"/>
            <w:left w:val="none" w:sz="0" w:space="0" w:color="auto"/>
            <w:bottom w:val="none" w:sz="0" w:space="0" w:color="auto"/>
            <w:right w:val="none" w:sz="0" w:space="0" w:color="auto"/>
          </w:divBdr>
        </w:div>
        <w:div w:id="1965378404">
          <w:marLeft w:val="547"/>
          <w:marRight w:val="0"/>
          <w:marTop w:val="0"/>
          <w:marBottom w:val="0"/>
          <w:divBdr>
            <w:top w:val="none" w:sz="0" w:space="0" w:color="auto"/>
            <w:left w:val="none" w:sz="0" w:space="0" w:color="auto"/>
            <w:bottom w:val="none" w:sz="0" w:space="0" w:color="auto"/>
            <w:right w:val="none" w:sz="0" w:space="0" w:color="auto"/>
          </w:divBdr>
        </w:div>
        <w:div w:id="1828476516">
          <w:marLeft w:val="547"/>
          <w:marRight w:val="0"/>
          <w:marTop w:val="0"/>
          <w:marBottom w:val="0"/>
          <w:divBdr>
            <w:top w:val="none" w:sz="0" w:space="0" w:color="auto"/>
            <w:left w:val="none" w:sz="0" w:space="0" w:color="auto"/>
            <w:bottom w:val="none" w:sz="0" w:space="0" w:color="auto"/>
            <w:right w:val="none" w:sz="0" w:space="0" w:color="auto"/>
          </w:divBdr>
        </w:div>
      </w:divsChild>
    </w:div>
    <w:div w:id="1610237097">
      <w:bodyDiv w:val="1"/>
      <w:marLeft w:val="0"/>
      <w:marRight w:val="0"/>
      <w:marTop w:val="0"/>
      <w:marBottom w:val="0"/>
      <w:divBdr>
        <w:top w:val="none" w:sz="0" w:space="0" w:color="auto"/>
        <w:left w:val="none" w:sz="0" w:space="0" w:color="auto"/>
        <w:bottom w:val="none" w:sz="0" w:space="0" w:color="auto"/>
        <w:right w:val="none" w:sz="0" w:space="0" w:color="auto"/>
      </w:divBdr>
    </w:div>
    <w:div w:id="1725908124">
      <w:bodyDiv w:val="1"/>
      <w:marLeft w:val="0"/>
      <w:marRight w:val="0"/>
      <w:marTop w:val="0"/>
      <w:marBottom w:val="0"/>
      <w:divBdr>
        <w:top w:val="none" w:sz="0" w:space="0" w:color="auto"/>
        <w:left w:val="none" w:sz="0" w:space="0" w:color="auto"/>
        <w:bottom w:val="none" w:sz="0" w:space="0" w:color="auto"/>
        <w:right w:val="none" w:sz="0" w:space="0" w:color="auto"/>
      </w:divBdr>
      <w:divsChild>
        <w:div w:id="903950415">
          <w:marLeft w:val="547"/>
          <w:marRight w:val="0"/>
          <w:marTop w:val="0"/>
          <w:marBottom w:val="0"/>
          <w:divBdr>
            <w:top w:val="none" w:sz="0" w:space="0" w:color="auto"/>
            <w:left w:val="none" w:sz="0" w:space="0" w:color="auto"/>
            <w:bottom w:val="none" w:sz="0" w:space="0" w:color="auto"/>
            <w:right w:val="none" w:sz="0" w:space="0" w:color="auto"/>
          </w:divBdr>
        </w:div>
      </w:divsChild>
    </w:div>
    <w:div w:id="1784307345">
      <w:bodyDiv w:val="1"/>
      <w:marLeft w:val="0"/>
      <w:marRight w:val="0"/>
      <w:marTop w:val="0"/>
      <w:marBottom w:val="0"/>
      <w:divBdr>
        <w:top w:val="none" w:sz="0" w:space="0" w:color="auto"/>
        <w:left w:val="none" w:sz="0" w:space="0" w:color="auto"/>
        <w:bottom w:val="none" w:sz="0" w:space="0" w:color="auto"/>
        <w:right w:val="none" w:sz="0" w:space="0" w:color="auto"/>
      </w:divBdr>
    </w:div>
    <w:div w:id="1834759497">
      <w:bodyDiv w:val="1"/>
      <w:marLeft w:val="0"/>
      <w:marRight w:val="0"/>
      <w:marTop w:val="0"/>
      <w:marBottom w:val="0"/>
      <w:divBdr>
        <w:top w:val="none" w:sz="0" w:space="0" w:color="auto"/>
        <w:left w:val="none" w:sz="0" w:space="0" w:color="auto"/>
        <w:bottom w:val="none" w:sz="0" w:space="0" w:color="auto"/>
        <w:right w:val="none" w:sz="0" w:space="0" w:color="auto"/>
      </w:divBdr>
    </w:div>
    <w:div w:id="1843548319">
      <w:bodyDiv w:val="1"/>
      <w:marLeft w:val="0"/>
      <w:marRight w:val="0"/>
      <w:marTop w:val="0"/>
      <w:marBottom w:val="0"/>
      <w:divBdr>
        <w:top w:val="none" w:sz="0" w:space="0" w:color="auto"/>
        <w:left w:val="none" w:sz="0" w:space="0" w:color="auto"/>
        <w:bottom w:val="none" w:sz="0" w:space="0" w:color="auto"/>
        <w:right w:val="none" w:sz="0" w:space="0" w:color="auto"/>
      </w:divBdr>
      <w:divsChild>
        <w:div w:id="85351396">
          <w:marLeft w:val="547"/>
          <w:marRight w:val="0"/>
          <w:marTop w:val="0"/>
          <w:marBottom w:val="0"/>
          <w:divBdr>
            <w:top w:val="none" w:sz="0" w:space="0" w:color="auto"/>
            <w:left w:val="none" w:sz="0" w:space="0" w:color="auto"/>
            <w:bottom w:val="none" w:sz="0" w:space="0" w:color="auto"/>
            <w:right w:val="none" w:sz="0" w:space="0" w:color="auto"/>
          </w:divBdr>
        </w:div>
        <w:div w:id="1227493613">
          <w:marLeft w:val="547"/>
          <w:marRight w:val="0"/>
          <w:marTop w:val="0"/>
          <w:marBottom w:val="0"/>
          <w:divBdr>
            <w:top w:val="none" w:sz="0" w:space="0" w:color="auto"/>
            <w:left w:val="none" w:sz="0" w:space="0" w:color="auto"/>
            <w:bottom w:val="none" w:sz="0" w:space="0" w:color="auto"/>
            <w:right w:val="none" w:sz="0" w:space="0" w:color="auto"/>
          </w:divBdr>
        </w:div>
        <w:div w:id="2033067661">
          <w:marLeft w:val="547"/>
          <w:marRight w:val="0"/>
          <w:marTop w:val="0"/>
          <w:marBottom w:val="0"/>
          <w:divBdr>
            <w:top w:val="none" w:sz="0" w:space="0" w:color="auto"/>
            <w:left w:val="none" w:sz="0" w:space="0" w:color="auto"/>
            <w:bottom w:val="none" w:sz="0" w:space="0" w:color="auto"/>
            <w:right w:val="none" w:sz="0" w:space="0" w:color="auto"/>
          </w:divBdr>
        </w:div>
        <w:div w:id="1796824287">
          <w:marLeft w:val="720"/>
          <w:marRight w:val="0"/>
          <w:marTop w:val="0"/>
          <w:marBottom w:val="0"/>
          <w:divBdr>
            <w:top w:val="none" w:sz="0" w:space="0" w:color="auto"/>
            <w:left w:val="none" w:sz="0" w:space="0" w:color="auto"/>
            <w:bottom w:val="none" w:sz="0" w:space="0" w:color="auto"/>
            <w:right w:val="none" w:sz="0" w:space="0" w:color="auto"/>
          </w:divBdr>
        </w:div>
        <w:div w:id="1047801205">
          <w:marLeft w:val="720"/>
          <w:marRight w:val="0"/>
          <w:marTop w:val="0"/>
          <w:marBottom w:val="0"/>
          <w:divBdr>
            <w:top w:val="none" w:sz="0" w:space="0" w:color="auto"/>
            <w:left w:val="none" w:sz="0" w:space="0" w:color="auto"/>
            <w:bottom w:val="none" w:sz="0" w:space="0" w:color="auto"/>
            <w:right w:val="none" w:sz="0" w:space="0" w:color="auto"/>
          </w:divBdr>
        </w:div>
      </w:divsChild>
    </w:div>
    <w:div w:id="1891724968">
      <w:bodyDiv w:val="1"/>
      <w:marLeft w:val="0"/>
      <w:marRight w:val="0"/>
      <w:marTop w:val="0"/>
      <w:marBottom w:val="0"/>
      <w:divBdr>
        <w:top w:val="none" w:sz="0" w:space="0" w:color="auto"/>
        <w:left w:val="none" w:sz="0" w:space="0" w:color="auto"/>
        <w:bottom w:val="none" w:sz="0" w:space="0" w:color="auto"/>
        <w:right w:val="none" w:sz="0" w:space="0" w:color="auto"/>
      </w:divBdr>
    </w:div>
    <w:div w:id="1896119190">
      <w:bodyDiv w:val="1"/>
      <w:marLeft w:val="0"/>
      <w:marRight w:val="0"/>
      <w:marTop w:val="0"/>
      <w:marBottom w:val="0"/>
      <w:divBdr>
        <w:top w:val="none" w:sz="0" w:space="0" w:color="auto"/>
        <w:left w:val="none" w:sz="0" w:space="0" w:color="auto"/>
        <w:bottom w:val="none" w:sz="0" w:space="0" w:color="auto"/>
        <w:right w:val="none" w:sz="0" w:space="0" w:color="auto"/>
      </w:divBdr>
      <w:divsChild>
        <w:div w:id="569271477">
          <w:marLeft w:val="360"/>
          <w:marRight w:val="0"/>
          <w:marTop w:val="200"/>
          <w:marBottom w:val="0"/>
          <w:divBdr>
            <w:top w:val="none" w:sz="0" w:space="0" w:color="auto"/>
            <w:left w:val="none" w:sz="0" w:space="0" w:color="auto"/>
            <w:bottom w:val="none" w:sz="0" w:space="0" w:color="auto"/>
            <w:right w:val="none" w:sz="0" w:space="0" w:color="auto"/>
          </w:divBdr>
        </w:div>
        <w:div w:id="1552111641">
          <w:marLeft w:val="360"/>
          <w:marRight w:val="0"/>
          <w:marTop w:val="200"/>
          <w:marBottom w:val="0"/>
          <w:divBdr>
            <w:top w:val="none" w:sz="0" w:space="0" w:color="auto"/>
            <w:left w:val="none" w:sz="0" w:space="0" w:color="auto"/>
            <w:bottom w:val="none" w:sz="0" w:space="0" w:color="auto"/>
            <w:right w:val="none" w:sz="0" w:space="0" w:color="auto"/>
          </w:divBdr>
        </w:div>
        <w:div w:id="354622706">
          <w:marLeft w:val="360"/>
          <w:marRight w:val="0"/>
          <w:marTop w:val="200"/>
          <w:marBottom w:val="0"/>
          <w:divBdr>
            <w:top w:val="none" w:sz="0" w:space="0" w:color="auto"/>
            <w:left w:val="none" w:sz="0" w:space="0" w:color="auto"/>
            <w:bottom w:val="none" w:sz="0" w:space="0" w:color="auto"/>
            <w:right w:val="none" w:sz="0" w:space="0" w:color="auto"/>
          </w:divBdr>
        </w:div>
        <w:div w:id="690188032">
          <w:marLeft w:val="360"/>
          <w:marRight w:val="0"/>
          <w:marTop w:val="200"/>
          <w:marBottom w:val="0"/>
          <w:divBdr>
            <w:top w:val="none" w:sz="0" w:space="0" w:color="auto"/>
            <w:left w:val="none" w:sz="0" w:space="0" w:color="auto"/>
            <w:bottom w:val="none" w:sz="0" w:space="0" w:color="auto"/>
            <w:right w:val="none" w:sz="0" w:space="0" w:color="auto"/>
          </w:divBdr>
        </w:div>
      </w:divsChild>
    </w:div>
    <w:div w:id="1906797550">
      <w:bodyDiv w:val="1"/>
      <w:marLeft w:val="0"/>
      <w:marRight w:val="0"/>
      <w:marTop w:val="0"/>
      <w:marBottom w:val="0"/>
      <w:divBdr>
        <w:top w:val="none" w:sz="0" w:space="0" w:color="auto"/>
        <w:left w:val="none" w:sz="0" w:space="0" w:color="auto"/>
        <w:bottom w:val="none" w:sz="0" w:space="0" w:color="auto"/>
        <w:right w:val="none" w:sz="0" w:space="0" w:color="auto"/>
      </w:divBdr>
      <w:divsChild>
        <w:div w:id="1485469025">
          <w:marLeft w:val="720"/>
          <w:marRight w:val="0"/>
          <w:marTop w:val="200"/>
          <w:marBottom w:val="0"/>
          <w:divBdr>
            <w:top w:val="none" w:sz="0" w:space="0" w:color="auto"/>
            <w:left w:val="none" w:sz="0" w:space="0" w:color="auto"/>
            <w:bottom w:val="none" w:sz="0" w:space="0" w:color="auto"/>
            <w:right w:val="none" w:sz="0" w:space="0" w:color="auto"/>
          </w:divBdr>
        </w:div>
        <w:div w:id="1102066845">
          <w:marLeft w:val="720"/>
          <w:marRight w:val="0"/>
          <w:marTop w:val="200"/>
          <w:marBottom w:val="0"/>
          <w:divBdr>
            <w:top w:val="none" w:sz="0" w:space="0" w:color="auto"/>
            <w:left w:val="none" w:sz="0" w:space="0" w:color="auto"/>
            <w:bottom w:val="none" w:sz="0" w:space="0" w:color="auto"/>
            <w:right w:val="none" w:sz="0" w:space="0" w:color="auto"/>
          </w:divBdr>
        </w:div>
        <w:div w:id="1006515744">
          <w:marLeft w:val="720"/>
          <w:marRight w:val="0"/>
          <w:marTop w:val="200"/>
          <w:marBottom w:val="0"/>
          <w:divBdr>
            <w:top w:val="none" w:sz="0" w:space="0" w:color="auto"/>
            <w:left w:val="none" w:sz="0" w:space="0" w:color="auto"/>
            <w:bottom w:val="none" w:sz="0" w:space="0" w:color="auto"/>
            <w:right w:val="none" w:sz="0" w:space="0" w:color="auto"/>
          </w:divBdr>
        </w:div>
        <w:div w:id="288056420">
          <w:marLeft w:val="720"/>
          <w:marRight w:val="0"/>
          <w:marTop w:val="200"/>
          <w:marBottom w:val="0"/>
          <w:divBdr>
            <w:top w:val="none" w:sz="0" w:space="0" w:color="auto"/>
            <w:left w:val="none" w:sz="0" w:space="0" w:color="auto"/>
            <w:bottom w:val="none" w:sz="0" w:space="0" w:color="auto"/>
            <w:right w:val="none" w:sz="0" w:space="0" w:color="auto"/>
          </w:divBdr>
        </w:div>
      </w:divsChild>
    </w:div>
    <w:div w:id="1916888908">
      <w:bodyDiv w:val="1"/>
      <w:marLeft w:val="0"/>
      <w:marRight w:val="0"/>
      <w:marTop w:val="0"/>
      <w:marBottom w:val="0"/>
      <w:divBdr>
        <w:top w:val="none" w:sz="0" w:space="0" w:color="auto"/>
        <w:left w:val="none" w:sz="0" w:space="0" w:color="auto"/>
        <w:bottom w:val="none" w:sz="0" w:space="0" w:color="auto"/>
        <w:right w:val="none" w:sz="0" w:space="0" w:color="auto"/>
      </w:divBdr>
    </w:div>
    <w:div w:id="1918779838">
      <w:bodyDiv w:val="1"/>
      <w:marLeft w:val="0"/>
      <w:marRight w:val="0"/>
      <w:marTop w:val="0"/>
      <w:marBottom w:val="0"/>
      <w:divBdr>
        <w:top w:val="none" w:sz="0" w:space="0" w:color="auto"/>
        <w:left w:val="none" w:sz="0" w:space="0" w:color="auto"/>
        <w:bottom w:val="none" w:sz="0" w:space="0" w:color="auto"/>
        <w:right w:val="none" w:sz="0" w:space="0" w:color="auto"/>
      </w:divBdr>
    </w:div>
    <w:div w:id="1937638743">
      <w:bodyDiv w:val="1"/>
      <w:marLeft w:val="0"/>
      <w:marRight w:val="0"/>
      <w:marTop w:val="0"/>
      <w:marBottom w:val="0"/>
      <w:divBdr>
        <w:top w:val="none" w:sz="0" w:space="0" w:color="auto"/>
        <w:left w:val="none" w:sz="0" w:space="0" w:color="auto"/>
        <w:bottom w:val="none" w:sz="0" w:space="0" w:color="auto"/>
        <w:right w:val="none" w:sz="0" w:space="0" w:color="auto"/>
      </w:divBdr>
      <w:divsChild>
        <w:div w:id="1426535641">
          <w:marLeft w:val="360"/>
          <w:marRight w:val="0"/>
          <w:marTop w:val="200"/>
          <w:marBottom w:val="0"/>
          <w:divBdr>
            <w:top w:val="none" w:sz="0" w:space="0" w:color="auto"/>
            <w:left w:val="none" w:sz="0" w:space="0" w:color="auto"/>
            <w:bottom w:val="none" w:sz="0" w:space="0" w:color="auto"/>
            <w:right w:val="none" w:sz="0" w:space="0" w:color="auto"/>
          </w:divBdr>
        </w:div>
        <w:div w:id="1770930396">
          <w:marLeft w:val="360"/>
          <w:marRight w:val="0"/>
          <w:marTop w:val="200"/>
          <w:marBottom w:val="0"/>
          <w:divBdr>
            <w:top w:val="none" w:sz="0" w:space="0" w:color="auto"/>
            <w:left w:val="none" w:sz="0" w:space="0" w:color="auto"/>
            <w:bottom w:val="none" w:sz="0" w:space="0" w:color="auto"/>
            <w:right w:val="none" w:sz="0" w:space="0" w:color="auto"/>
          </w:divBdr>
        </w:div>
        <w:div w:id="568148656">
          <w:marLeft w:val="360"/>
          <w:marRight w:val="0"/>
          <w:marTop w:val="200"/>
          <w:marBottom w:val="0"/>
          <w:divBdr>
            <w:top w:val="none" w:sz="0" w:space="0" w:color="auto"/>
            <w:left w:val="none" w:sz="0" w:space="0" w:color="auto"/>
            <w:bottom w:val="none" w:sz="0" w:space="0" w:color="auto"/>
            <w:right w:val="none" w:sz="0" w:space="0" w:color="auto"/>
          </w:divBdr>
        </w:div>
      </w:divsChild>
    </w:div>
    <w:div w:id="2032535391">
      <w:bodyDiv w:val="1"/>
      <w:marLeft w:val="0"/>
      <w:marRight w:val="0"/>
      <w:marTop w:val="0"/>
      <w:marBottom w:val="0"/>
      <w:divBdr>
        <w:top w:val="none" w:sz="0" w:space="0" w:color="auto"/>
        <w:left w:val="none" w:sz="0" w:space="0" w:color="auto"/>
        <w:bottom w:val="none" w:sz="0" w:space="0" w:color="auto"/>
        <w:right w:val="none" w:sz="0" w:space="0" w:color="auto"/>
      </w:divBdr>
    </w:div>
    <w:div w:id="2044749168">
      <w:bodyDiv w:val="1"/>
      <w:marLeft w:val="0"/>
      <w:marRight w:val="0"/>
      <w:marTop w:val="0"/>
      <w:marBottom w:val="0"/>
      <w:divBdr>
        <w:top w:val="none" w:sz="0" w:space="0" w:color="auto"/>
        <w:left w:val="none" w:sz="0" w:space="0" w:color="auto"/>
        <w:bottom w:val="none" w:sz="0" w:space="0" w:color="auto"/>
        <w:right w:val="none" w:sz="0" w:space="0" w:color="auto"/>
      </w:divBdr>
    </w:div>
    <w:div w:id="2073193879">
      <w:bodyDiv w:val="1"/>
      <w:marLeft w:val="0"/>
      <w:marRight w:val="0"/>
      <w:marTop w:val="0"/>
      <w:marBottom w:val="0"/>
      <w:divBdr>
        <w:top w:val="none" w:sz="0" w:space="0" w:color="auto"/>
        <w:left w:val="none" w:sz="0" w:space="0" w:color="auto"/>
        <w:bottom w:val="none" w:sz="0" w:space="0" w:color="auto"/>
        <w:right w:val="none" w:sz="0" w:space="0" w:color="auto"/>
      </w:divBdr>
    </w:div>
    <w:div w:id="2083866356">
      <w:bodyDiv w:val="1"/>
      <w:marLeft w:val="0"/>
      <w:marRight w:val="0"/>
      <w:marTop w:val="0"/>
      <w:marBottom w:val="0"/>
      <w:divBdr>
        <w:top w:val="none" w:sz="0" w:space="0" w:color="auto"/>
        <w:left w:val="none" w:sz="0" w:space="0" w:color="auto"/>
        <w:bottom w:val="none" w:sz="0" w:space="0" w:color="auto"/>
        <w:right w:val="none" w:sz="0" w:space="0" w:color="auto"/>
      </w:divBdr>
    </w:div>
    <w:div w:id="2135171123">
      <w:bodyDiv w:val="1"/>
      <w:marLeft w:val="0"/>
      <w:marRight w:val="0"/>
      <w:marTop w:val="0"/>
      <w:marBottom w:val="0"/>
      <w:divBdr>
        <w:top w:val="none" w:sz="0" w:space="0" w:color="auto"/>
        <w:left w:val="none" w:sz="0" w:space="0" w:color="auto"/>
        <w:bottom w:val="none" w:sz="0" w:space="0" w:color="auto"/>
        <w:right w:val="none" w:sz="0" w:space="0" w:color="auto"/>
      </w:divBdr>
      <w:divsChild>
        <w:div w:id="1837456654">
          <w:marLeft w:val="720"/>
          <w:marRight w:val="0"/>
          <w:marTop w:val="0"/>
          <w:marBottom w:val="0"/>
          <w:divBdr>
            <w:top w:val="none" w:sz="0" w:space="0" w:color="auto"/>
            <w:left w:val="none" w:sz="0" w:space="0" w:color="auto"/>
            <w:bottom w:val="none" w:sz="0" w:space="0" w:color="auto"/>
            <w:right w:val="none" w:sz="0" w:space="0" w:color="auto"/>
          </w:divBdr>
        </w:div>
      </w:divsChild>
    </w:div>
    <w:div w:id="214565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9</Pages>
  <Words>1969</Words>
  <Characters>11225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Orlaith Roche</dc:creator>
  <cp:keywords/>
  <dc:description/>
  <cp:lastModifiedBy>Joshua Chasney</cp:lastModifiedBy>
  <cp:revision>22</cp:revision>
  <dcterms:created xsi:type="dcterms:W3CDTF">2017-04-06T13:23:00Z</dcterms:created>
  <dcterms:modified xsi:type="dcterms:W3CDTF">2018-01-21T11:15:00Z</dcterms:modified>
</cp:coreProperties>
</file>